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86D" w:rsidRPr="008112AE" w:rsidRDefault="00DA49E0" w:rsidP="001F6F49">
      <w:pPr>
        <w:spacing w:line="240" w:lineRule="auto"/>
        <w:rPr>
          <w:rFonts w:ascii="Arial" w:hAnsi="Arial" w:cs="Arial"/>
          <w:b/>
          <w:bCs/>
          <w:sz w:val="24"/>
          <w:szCs w:val="24"/>
          <w:u w:val="single"/>
        </w:rPr>
      </w:pPr>
      <w:r>
        <w:rPr>
          <w:noProof/>
          <w:lang w:eastAsia="es-AR"/>
        </w:rPr>
        <w:drawing>
          <wp:anchor distT="0" distB="0" distL="114300" distR="114300" simplePos="0" relativeHeight="251656704" behindDoc="0" locked="0" layoutInCell="1" allowOverlap="1">
            <wp:simplePos x="0" y="0"/>
            <wp:positionH relativeFrom="column">
              <wp:posOffset>114300</wp:posOffset>
            </wp:positionH>
            <wp:positionV relativeFrom="paragraph">
              <wp:posOffset>-228600</wp:posOffset>
            </wp:positionV>
            <wp:extent cx="1485900" cy="72390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485900" cy="723900"/>
                    </a:xfrm>
                    <a:prstGeom prst="rect">
                      <a:avLst/>
                    </a:prstGeom>
                    <a:noFill/>
                  </pic:spPr>
                </pic:pic>
              </a:graphicData>
            </a:graphic>
          </wp:anchor>
        </w:drawing>
      </w:r>
      <w:r w:rsidR="009D686D">
        <w:rPr>
          <w:rFonts w:ascii="Arial" w:hAnsi="Arial" w:cs="Arial"/>
          <w:b/>
          <w:bCs/>
          <w:i/>
          <w:iCs/>
          <w:sz w:val="28"/>
          <w:szCs w:val="28"/>
        </w:rPr>
        <w:t xml:space="preserve">                               </w:t>
      </w:r>
      <w:r w:rsidR="009D686D" w:rsidRPr="0013518B">
        <w:rPr>
          <w:rFonts w:ascii="Arial" w:hAnsi="Arial" w:cs="Arial"/>
          <w:b/>
          <w:bCs/>
          <w:i/>
          <w:iCs/>
          <w:sz w:val="28"/>
          <w:szCs w:val="28"/>
          <w:u w:val="single"/>
        </w:rPr>
        <w:t>Sección Oncología Clínica</w:t>
      </w:r>
    </w:p>
    <w:p w:rsidR="009D686D" w:rsidRPr="002647BE" w:rsidRDefault="009D686D">
      <w:pPr>
        <w:rPr>
          <w:rFonts w:ascii="Arial" w:hAnsi="Arial" w:cs="Arial"/>
          <w:sz w:val="16"/>
          <w:szCs w:val="16"/>
        </w:rPr>
      </w:pPr>
    </w:p>
    <w:p w:rsidR="009D686D" w:rsidRDefault="009D686D">
      <w:pPr>
        <w:rPr>
          <w:rFonts w:ascii="Arial" w:hAnsi="Arial" w:cs="Arial"/>
          <w:sz w:val="32"/>
          <w:szCs w:val="32"/>
        </w:rPr>
      </w:pPr>
    </w:p>
    <w:p w:rsidR="009D686D" w:rsidRDefault="006A5B77" w:rsidP="00B941E7">
      <w:pPr>
        <w:rPr>
          <w:rFonts w:ascii="Arial" w:hAnsi="Arial" w:cs="Arial"/>
          <w:sz w:val="32"/>
          <w:szCs w:val="32"/>
        </w:rPr>
      </w:pPr>
      <w:r>
        <w:rPr>
          <w:rFonts w:ascii="Arial" w:hAnsi="Arial" w:cs="Arial"/>
          <w:sz w:val="32"/>
          <w:szCs w:val="32"/>
        </w:rPr>
        <w:t>Octubre</w:t>
      </w:r>
      <w:r w:rsidR="009D686D">
        <w:rPr>
          <w:rFonts w:ascii="Arial" w:hAnsi="Arial" w:cs="Arial"/>
          <w:sz w:val="32"/>
          <w:szCs w:val="32"/>
        </w:rPr>
        <w:t xml:space="preserve"> es el Mes </w:t>
      </w:r>
      <w:r>
        <w:rPr>
          <w:rFonts w:ascii="Arial" w:hAnsi="Arial" w:cs="Arial"/>
          <w:sz w:val="32"/>
          <w:szCs w:val="32"/>
        </w:rPr>
        <w:t>Mundial para la Prevención</w:t>
      </w:r>
    </w:p>
    <w:p w:rsidR="009D686D" w:rsidRDefault="006A5B77" w:rsidP="00B941E7">
      <w:pPr>
        <w:rPr>
          <w:rFonts w:ascii="Arial" w:hAnsi="Arial" w:cs="Arial"/>
          <w:b/>
          <w:bCs/>
          <w:sz w:val="40"/>
          <w:szCs w:val="40"/>
        </w:rPr>
      </w:pPr>
      <w:r>
        <w:rPr>
          <w:rFonts w:ascii="Arial" w:hAnsi="Arial" w:cs="Arial"/>
          <w:b/>
          <w:bCs/>
          <w:sz w:val="40"/>
          <w:szCs w:val="40"/>
        </w:rPr>
        <w:t>Nuevas tecnologías para el diagnóstico de cáncer de mama</w:t>
      </w:r>
    </w:p>
    <w:p w:rsidR="00BA3559" w:rsidRPr="00862F59" w:rsidRDefault="00862F59" w:rsidP="00862F59">
      <w:pPr>
        <w:jc w:val="both"/>
        <w:rPr>
          <w:rFonts w:ascii="Arial" w:hAnsi="Arial" w:cs="Arial"/>
          <w:b/>
          <w:sz w:val="24"/>
          <w:szCs w:val="24"/>
          <w:lang w:val="en-GB"/>
        </w:rPr>
      </w:pPr>
      <w:r w:rsidRPr="00862F59">
        <w:rPr>
          <w:rFonts w:ascii="Arial" w:hAnsi="Arial" w:cs="Arial"/>
          <w:b/>
          <w:sz w:val="24"/>
          <w:szCs w:val="24"/>
          <w:lang w:val="en-GB"/>
        </w:rPr>
        <w:t xml:space="preserve">La </w:t>
      </w:r>
      <w:proofErr w:type="spellStart"/>
      <w:r w:rsidRPr="00862F59">
        <w:rPr>
          <w:rFonts w:ascii="Arial" w:hAnsi="Arial" w:cs="Arial"/>
          <w:b/>
          <w:sz w:val="24"/>
          <w:szCs w:val="24"/>
          <w:lang w:val="en-GB"/>
        </w:rPr>
        <w:t>tecnología</w:t>
      </w:r>
      <w:proofErr w:type="spellEnd"/>
      <w:r w:rsidRPr="00862F59">
        <w:rPr>
          <w:rFonts w:ascii="Arial" w:hAnsi="Arial" w:cs="Arial"/>
          <w:b/>
          <w:sz w:val="24"/>
          <w:szCs w:val="24"/>
          <w:lang w:val="en-GB"/>
        </w:rPr>
        <w:t xml:space="preserve"> </w:t>
      </w:r>
      <w:proofErr w:type="spellStart"/>
      <w:r w:rsidRPr="00862F59">
        <w:rPr>
          <w:rFonts w:ascii="Arial" w:hAnsi="Arial" w:cs="Arial"/>
          <w:b/>
          <w:sz w:val="24"/>
          <w:szCs w:val="24"/>
          <w:lang w:val="en-GB"/>
        </w:rPr>
        <w:t>aportó</w:t>
      </w:r>
      <w:proofErr w:type="spellEnd"/>
      <w:r w:rsidRPr="00862F59">
        <w:rPr>
          <w:rFonts w:ascii="Arial" w:hAnsi="Arial" w:cs="Arial"/>
          <w:b/>
          <w:sz w:val="24"/>
          <w:szCs w:val="24"/>
          <w:lang w:val="en-GB"/>
        </w:rPr>
        <w:t xml:space="preserve"> en los </w:t>
      </w:r>
      <w:proofErr w:type="spellStart"/>
      <w:r w:rsidRPr="00862F59">
        <w:rPr>
          <w:rFonts w:ascii="Arial" w:hAnsi="Arial" w:cs="Arial"/>
          <w:b/>
          <w:sz w:val="24"/>
          <w:szCs w:val="24"/>
          <w:lang w:val="en-GB"/>
        </w:rPr>
        <w:t>últimos</w:t>
      </w:r>
      <w:proofErr w:type="spellEnd"/>
      <w:r w:rsidRPr="00862F59">
        <w:rPr>
          <w:rFonts w:ascii="Arial" w:hAnsi="Arial" w:cs="Arial"/>
          <w:b/>
          <w:sz w:val="24"/>
          <w:szCs w:val="24"/>
          <w:lang w:val="en-GB"/>
        </w:rPr>
        <w:t xml:space="preserve"> </w:t>
      </w:r>
      <w:proofErr w:type="spellStart"/>
      <w:r w:rsidRPr="00862F59">
        <w:rPr>
          <w:rFonts w:ascii="Arial" w:hAnsi="Arial" w:cs="Arial"/>
          <w:b/>
          <w:sz w:val="24"/>
          <w:szCs w:val="24"/>
          <w:lang w:val="en-GB"/>
        </w:rPr>
        <w:t>años</w:t>
      </w:r>
      <w:proofErr w:type="spellEnd"/>
      <w:r w:rsidRPr="00862F59">
        <w:rPr>
          <w:rFonts w:ascii="Arial" w:hAnsi="Arial" w:cs="Arial"/>
          <w:b/>
          <w:sz w:val="24"/>
          <w:szCs w:val="24"/>
          <w:lang w:val="en-GB"/>
        </w:rPr>
        <w:t xml:space="preserve"> </w:t>
      </w:r>
      <w:proofErr w:type="spellStart"/>
      <w:r w:rsidRPr="00862F59">
        <w:rPr>
          <w:rFonts w:ascii="Arial" w:hAnsi="Arial" w:cs="Arial"/>
          <w:b/>
          <w:sz w:val="24"/>
          <w:szCs w:val="24"/>
          <w:lang w:val="en-GB"/>
        </w:rPr>
        <w:t>nuevos</w:t>
      </w:r>
      <w:proofErr w:type="spellEnd"/>
      <w:r w:rsidRPr="00862F59">
        <w:rPr>
          <w:rFonts w:ascii="Arial" w:hAnsi="Arial" w:cs="Arial"/>
          <w:b/>
          <w:sz w:val="24"/>
          <w:szCs w:val="24"/>
          <w:lang w:val="en-GB"/>
        </w:rPr>
        <w:t xml:space="preserve"> </w:t>
      </w:r>
      <w:proofErr w:type="spellStart"/>
      <w:r w:rsidR="00EC589B">
        <w:rPr>
          <w:rFonts w:ascii="Arial" w:hAnsi="Arial" w:cs="Arial"/>
          <w:b/>
          <w:sz w:val="24"/>
          <w:szCs w:val="24"/>
          <w:lang w:val="en-GB"/>
        </w:rPr>
        <w:t>estudios</w:t>
      </w:r>
      <w:proofErr w:type="spellEnd"/>
      <w:r w:rsidR="00EC589B">
        <w:rPr>
          <w:rFonts w:ascii="Arial" w:hAnsi="Arial" w:cs="Arial"/>
          <w:b/>
          <w:sz w:val="24"/>
          <w:szCs w:val="24"/>
          <w:lang w:val="en-GB"/>
        </w:rPr>
        <w:t xml:space="preserve"> </w:t>
      </w:r>
      <w:proofErr w:type="spellStart"/>
      <w:proofErr w:type="gramStart"/>
      <w:r w:rsidR="00EC589B">
        <w:rPr>
          <w:rFonts w:ascii="Arial" w:hAnsi="Arial" w:cs="Arial"/>
          <w:b/>
          <w:sz w:val="24"/>
          <w:szCs w:val="24"/>
          <w:lang w:val="en-GB"/>
        </w:rPr>
        <w:t>diagnósticos</w:t>
      </w:r>
      <w:proofErr w:type="spellEnd"/>
      <w:r w:rsidR="00EC589B">
        <w:rPr>
          <w:rFonts w:ascii="Arial" w:hAnsi="Arial" w:cs="Arial"/>
          <w:b/>
          <w:sz w:val="24"/>
          <w:szCs w:val="24"/>
          <w:lang w:val="en-GB"/>
        </w:rPr>
        <w:t xml:space="preserve"> </w:t>
      </w:r>
      <w:r w:rsidRPr="00862F59">
        <w:rPr>
          <w:rFonts w:ascii="Arial" w:hAnsi="Arial" w:cs="Arial"/>
          <w:b/>
          <w:sz w:val="24"/>
          <w:szCs w:val="24"/>
          <w:lang w:val="en-GB"/>
        </w:rPr>
        <w:t xml:space="preserve"> con</w:t>
      </w:r>
      <w:proofErr w:type="gramEnd"/>
      <w:r w:rsidRPr="00862F59">
        <w:rPr>
          <w:rFonts w:ascii="Arial" w:hAnsi="Arial" w:cs="Arial"/>
          <w:b/>
          <w:sz w:val="24"/>
          <w:szCs w:val="24"/>
          <w:lang w:val="en-GB"/>
        </w:rPr>
        <w:t xml:space="preserve"> roles </w:t>
      </w:r>
      <w:proofErr w:type="spellStart"/>
      <w:r w:rsidRPr="00862F59">
        <w:rPr>
          <w:rFonts w:ascii="Arial" w:hAnsi="Arial" w:cs="Arial"/>
          <w:b/>
          <w:sz w:val="24"/>
          <w:szCs w:val="24"/>
          <w:lang w:val="en-GB"/>
        </w:rPr>
        <w:t>específicos</w:t>
      </w:r>
      <w:proofErr w:type="spellEnd"/>
      <w:r w:rsidRPr="00862F59">
        <w:rPr>
          <w:rFonts w:ascii="Arial" w:hAnsi="Arial" w:cs="Arial"/>
          <w:b/>
          <w:sz w:val="24"/>
          <w:szCs w:val="24"/>
          <w:lang w:val="en-GB"/>
        </w:rPr>
        <w:t xml:space="preserve">. </w:t>
      </w:r>
      <w:proofErr w:type="spellStart"/>
      <w:proofErr w:type="gramStart"/>
      <w:r w:rsidRPr="00862F59">
        <w:rPr>
          <w:rFonts w:ascii="Arial" w:hAnsi="Arial" w:cs="Arial"/>
          <w:b/>
          <w:sz w:val="24"/>
          <w:szCs w:val="24"/>
          <w:lang w:val="en-GB"/>
        </w:rPr>
        <w:t>Pero</w:t>
      </w:r>
      <w:proofErr w:type="spellEnd"/>
      <w:r w:rsidRPr="00862F59">
        <w:rPr>
          <w:rFonts w:ascii="Arial" w:hAnsi="Arial" w:cs="Arial"/>
          <w:b/>
          <w:sz w:val="24"/>
          <w:szCs w:val="24"/>
          <w:lang w:val="en-GB"/>
        </w:rPr>
        <w:t xml:space="preserve"> no </w:t>
      </w:r>
      <w:proofErr w:type="spellStart"/>
      <w:r w:rsidRPr="00862F59">
        <w:rPr>
          <w:rFonts w:ascii="Arial" w:hAnsi="Arial" w:cs="Arial"/>
          <w:b/>
          <w:sz w:val="24"/>
          <w:szCs w:val="24"/>
          <w:lang w:val="en-GB"/>
        </w:rPr>
        <w:t>reemplazan</w:t>
      </w:r>
      <w:proofErr w:type="spellEnd"/>
      <w:r w:rsidRPr="00862F59">
        <w:rPr>
          <w:rFonts w:ascii="Arial" w:hAnsi="Arial" w:cs="Arial"/>
          <w:b/>
          <w:sz w:val="24"/>
          <w:szCs w:val="24"/>
          <w:lang w:val="en-GB"/>
        </w:rPr>
        <w:t xml:space="preserve"> a la </w:t>
      </w:r>
      <w:proofErr w:type="spellStart"/>
      <w:r w:rsidRPr="00862F59">
        <w:rPr>
          <w:rFonts w:ascii="Arial" w:hAnsi="Arial" w:cs="Arial"/>
          <w:b/>
          <w:sz w:val="24"/>
          <w:szCs w:val="24"/>
          <w:lang w:val="en-GB"/>
        </w:rPr>
        <w:t>biopsia</w:t>
      </w:r>
      <w:proofErr w:type="spellEnd"/>
      <w:r w:rsidRPr="00862F59">
        <w:rPr>
          <w:rFonts w:ascii="Arial" w:hAnsi="Arial" w:cs="Arial"/>
          <w:b/>
          <w:sz w:val="24"/>
          <w:szCs w:val="24"/>
          <w:lang w:val="en-GB"/>
        </w:rPr>
        <w:t>.</w:t>
      </w:r>
      <w:proofErr w:type="gramEnd"/>
      <w:r w:rsidRPr="00862F59">
        <w:rPr>
          <w:rFonts w:ascii="Arial" w:hAnsi="Arial" w:cs="Arial"/>
          <w:b/>
          <w:sz w:val="24"/>
          <w:szCs w:val="24"/>
          <w:lang w:val="en-GB"/>
        </w:rPr>
        <w:t xml:space="preserve"> Los </w:t>
      </w:r>
      <w:proofErr w:type="spellStart"/>
      <w:r w:rsidRPr="00862F59">
        <w:rPr>
          <w:rFonts w:ascii="Arial" w:hAnsi="Arial" w:cs="Arial"/>
          <w:b/>
          <w:sz w:val="24"/>
          <w:szCs w:val="24"/>
          <w:lang w:val="en-GB"/>
        </w:rPr>
        <w:t>tumores</w:t>
      </w:r>
      <w:proofErr w:type="spellEnd"/>
      <w:r w:rsidRPr="00862F59">
        <w:rPr>
          <w:rFonts w:ascii="Arial" w:hAnsi="Arial" w:cs="Arial"/>
          <w:b/>
          <w:sz w:val="24"/>
          <w:szCs w:val="24"/>
          <w:lang w:val="en-GB"/>
        </w:rPr>
        <w:t xml:space="preserve"> </w:t>
      </w:r>
      <w:proofErr w:type="spellStart"/>
      <w:r w:rsidRPr="00862F59">
        <w:rPr>
          <w:rFonts w:ascii="Arial" w:hAnsi="Arial" w:cs="Arial"/>
          <w:b/>
          <w:sz w:val="24"/>
          <w:szCs w:val="24"/>
          <w:lang w:val="en-GB"/>
        </w:rPr>
        <w:t>menores</w:t>
      </w:r>
      <w:proofErr w:type="spellEnd"/>
      <w:r w:rsidRPr="00862F59">
        <w:rPr>
          <w:rFonts w:ascii="Arial" w:hAnsi="Arial" w:cs="Arial"/>
          <w:b/>
          <w:sz w:val="24"/>
          <w:szCs w:val="24"/>
          <w:lang w:val="en-GB"/>
        </w:rPr>
        <w:t xml:space="preserve"> a </w:t>
      </w:r>
      <w:proofErr w:type="gramStart"/>
      <w:r w:rsidRPr="00862F59">
        <w:rPr>
          <w:rFonts w:ascii="Arial" w:hAnsi="Arial" w:cs="Arial"/>
          <w:b/>
          <w:sz w:val="24"/>
          <w:szCs w:val="24"/>
          <w:lang w:val="en-GB"/>
        </w:rPr>
        <w:t>un</w:t>
      </w:r>
      <w:proofErr w:type="gramEnd"/>
      <w:r w:rsidRPr="00862F59">
        <w:rPr>
          <w:rFonts w:ascii="Arial" w:hAnsi="Arial" w:cs="Arial"/>
          <w:b/>
          <w:sz w:val="24"/>
          <w:szCs w:val="24"/>
          <w:lang w:val="en-GB"/>
        </w:rPr>
        <w:t xml:space="preserve"> </w:t>
      </w:r>
      <w:proofErr w:type="spellStart"/>
      <w:r w:rsidRPr="00862F59">
        <w:rPr>
          <w:rFonts w:ascii="Arial" w:hAnsi="Arial" w:cs="Arial"/>
          <w:b/>
          <w:sz w:val="24"/>
          <w:szCs w:val="24"/>
          <w:lang w:val="en-GB"/>
        </w:rPr>
        <w:t>centimetro</w:t>
      </w:r>
      <w:proofErr w:type="spellEnd"/>
      <w:r w:rsidRPr="00862F59">
        <w:rPr>
          <w:rFonts w:ascii="Arial" w:hAnsi="Arial" w:cs="Arial"/>
          <w:b/>
          <w:sz w:val="24"/>
          <w:szCs w:val="24"/>
          <w:lang w:val="en-GB"/>
        </w:rPr>
        <w:t xml:space="preserve"> de </w:t>
      </w:r>
      <w:proofErr w:type="spellStart"/>
      <w:r w:rsidRPr="00862F59">
        <w:rPr>
          <w:rFonts w:ascii="Arial" w:hAnsi="Arial" w:cs="Arial"/>
          <w:b/>
          <w:sz w:val="24"/>
          <w:szCs w:val="24"/>
          <w:lang w:val="en-GB"/>
        </w:rPr>
        <w:t>diámetro</w:t>
      </w:r>
      <w:proofErr w:type="spellEnd"/>
      <w:r w:rsidRPr="00862F59">
        <w:rPr>
          <w:rFonts w:ascii="Arial" w:hAnsi="Arial" w:cs="Arial"/>
          <w:b/>
          <w:sz w:val="24"/>
          <w:szCs w:val="24"/>
          <w:lang w:val="en-GB"/>
        </w:rPr>
        <w:t xml:space="preserve"> se </w:t>
      </w:r>
      <w:proofErr w:type="spellStart"/>
      <w:r w:rsidRPr="00862F59">
        <w:rPr>
          <w:rFonts w:ascii="Arial" w:hAnsi="Arial" w:cs="Arial"/>
          <w:b/>
          <w:sz w:val="24"/>
          <w:szCs w:val="24"/>
          <w:lang w:val="en-GB"/>
        </w:rPr>
        <w:t>curan</w:t>
      </w:r>
      <w:proofErr w:type="spellEnd"/>
      <w:r w:rsidRPr="00862F59">
        <w:rPr>
          <w:rFonts w:ascii="Arial" w:hAnsi="Arial" w:cs="Arial"/>
          <w:b/>
          <w:sz w:val="24"/>
          <w:szCs w:val="24"/>
          <w:lang w:val="en-GB"/>
        </w:rPr>
        <w:t xml:space="preserve"> en el 90% de los </w:t>
      </w:r>
      <w:proofErr w:type="spellStart"/>
      <w:r w:rsidRPr="00862F59">
        <w:rPr>
          <w:rFonts w:ascii="Arial" w:hAnsi="Arial" w:cs="Arial"/>
          <w:b/>
          <w:sz w:val="24"/>
          <w:szCs w:val="24"/>
          <w:lang w:val="en-GB"/>
        </w:rPr>
        <w:t>casos</w:t>
      </w:r>
      <w:proofErr w:type="spellEnd"/>
      <w:r w:rsidRPr="00862F59">
        <w:rPr>
          <w:rFonts w:ascii="Arial" w:hAnsi="Arial" w:cs="Arial"/>
          <w:b/>
          <w:sz w:val="24"/>
          <w:szCs w:val="24"/>
          <w:lang w:val="en-GB"/>
        </w:rPr>
        <w:t xml:space="preserve">. </w:t>
      </w:r>
    </w:p>
    <w:p w:rsidR="00862F59" w:rsidRDefault="00862F59" w:rsidP="00DA49E0">
      <w:pPr>
        <w:rPr>
          <w:lang w:val="en-GB"/>
        </w:rPr>
      </w:pPr>
    </w:p>
    <w:p w:rsidR="00BA3559" w:rsidRPr="00862F59" w:rsidRDefault="00862F59" w:rsidP="00862F59">
      <w:pPr>
        <w:spacing w:line="240" w:lineRule="auto"/>
        <w:jc w:val="both"/>
        <w:rPr>
          <w:rFonts w:ascii="Arial" w:hAnsi="Arial" w:cs="Arial"/>
          <w:sz w:val="20"/>
          <w:szCs w:val="20"/>
          <w:lang w:val="en-GB"/>
        </w:rPr>
      </w:pPr>
      <w:r w:rsidRPr="00862F59">
        <w:rPr>
          <w:rFonts w:ascii="Arial" w:hAnsi="Arial" w:cs="Arial"/>
          <w:sz w:val="20"/>
          <w:szCs w:val="20"/>
          <w:u w:val="single"/>
          <w:lang w:val="en-GB"/>
        </w:rPr>
        <w:t xml:space="preserve">Buenos Aires, </w:t>
      </w:r>
      <w:proofErr w:type="spellStart"/>
      <w:r w:rsidRPr="00862F59">
        <w:rPr>
          <w:rFonts w:ascii="Arial" w:hAnsi="Arial" w:cs="Arial"/>
          <w:sz w:val="20"/>
          <w:szCs w:val="20"/>
          <w:u w:val="single"/>
          <w:lang w:val="en-GB"/>
        </w:rPr>
        <w:t>octubre</w:t>
      </w:r>
      <w:proofErr w:type="spellEnd"/>
      <w:r w:rsidRPr="00862F59">
        <w:rPr>
          <w:rFonts w:ascii="Arial" w:hAnsi="Arial" w:cs="Arial"/>
          <w:sz w:val="20"/>
          <w:szCs w:val="20"/>
          <w:u w:val="single"/>
          <w:lang w:val="en-GB"/>
        </w:rPr>
        <w:t xml:space="preserve"> 2013</w:t>
      </w:r>
      <w:proofErr w:type="gramStart"/>
      <w:r w:rsidRPr="00862F59">
        <w:rPr>
          <w:rFonts w:ascii="Arial" w:hAnsi="Arial" w:cs="Arial"/>
          <w:sz w:val="20"/>
          <w:szCs w:val="20"/>
          <w:u w:val="single"/>
          <w:lang w:val="en-GB"/>
        </w:rPr>
        <w:t>.-</w:t>
      </w:r>
      <w:proofErr w:type="gramEnd"/>
      <w:r>
        <w:rPr>
          <w:rFonts w:ascii="Arial" w:hAnsi="Arial" w:cs="Arial"/>
          <w:sz w:val="20"/>
          <w:szCs w:val="20"/>
          <w:lang w:val="en-GB"/>
        </w:rPr>
        <w:t xml:space="preserve"> </w:t>
      </w:r>
      <w:r w:rsidR="00BA3559" w:rsidRPr="00862F59">
        <w:rPr>
          <w:rFonts w:ascii="Arial" w:hAnsi="Arial" w:cs="Arial"/>
          <w:sz w:val="20"/>
          <w:szCs w:val="20"/>
          <w:lang w:val="en-GB"/>
        </w:rPr>
        <w:t xml:space="preserve">“A </w:t>
      </w:r>
      <w:proofErr w:type="spellStart"/>
      <w:r w:rsidR="00BA3559" w:rsidRPr="00862F59">
        <w:rPr>
          <w:rFonts w:ascii="Arial" w:hAnsi="Arial" w:cs="Arial"/>
          <w:sz w:val="20"/>
          <w:szCs w:val="20"/>
          <w:lang w:val="en-GB"/>
        </w:rPr>
        <w:t>partir</w:t>
      </w:r>
      <w:proofErr w:type="spellEnd"/>
      <w:r w:rsidR="00BA3559" w:rsidRPr="00862F59">
        <w:rPr>
          <w:rFonts w:ascii="Arial" w:hAnsi="Arial" w:cs="Arial"/>
          <w:sz w:val="20"/>
          <w:szCs w:val="20"/>
          <w:lang w:val="en-GB"/>
        </w:rPr>
        <w:t xml:space="preserve"> de </w:t>
      </w:r>
      <w:proofErr w:type="spellStart"/>
      <w:r w:rsidR="00BA3559" w:rsidRPr="00862F59">
        <w:rPr>
          <w:rFonts w:ascii="Arial" w:hAnsi="Arial" w:cs="Arial"/>
          <w:sz w:val="20"/>
          <w:szCs w:val="20"/>
          <w:lang w:val="en-GB"/>
        </w:rPr>
        <w:t>las</w:t>
      </w:r>
      <w:proofErr w:type="spellEnd"/>
      <w:r w:rsidR="00BA3559" w:rsidRPr="00862F59">
        <w:rPr>
          <w:rFonts w:ascii="Arial" w:hAnsi="Arial" w:cs="Arial"/>
          <w:sz w:val="20"/>
          <w:szCs w:val="20"/>
          <w:lang w:val="en-GB"/>
        </w:rPr>
        <w:t xml:space="preserve"> </w:t>
      </w:r>
      <w:proofErr w:type="spellStart"/>
      <w:r w:rsidR="00BA3559" w:rsidRPr="00862F59">
        <w:rPr>
          <w:rFonts w:ascii="Arial" w:hAnsi="Arial" w:cs="Arial"/>
          <w:sz w:val="20"/>
          <w:szCs w:val="20"/>
          <w:lang w:val="en-GB"/>
        </w:rPr>
        <w:t>nuevas</w:t>
      </w:r>
      <w:proofErr w:type="spellEnd"/>
      <w:r w:rsidR="00032A6C">
        <w:rPr>
          <w:rFonts w:ascii="Arial" w:hAnsi="Arial" w:cs="Arial"/>
          <w:sz w:val="20"/>
          <w:szCs w:val="20"/>
          <w:lang w:val="en-GB"/>
        </w:rPr>
        <w:t xml:space="preserve"> </w:t>
      </w:r>
      <w:proofErr w:type="spellStart"/>
      <w:r w:rsidR="00032A6C">
        <w:rPr>
          <w:rFonts w:ascii="Arial" w:hAnsi="Arial" w:cs="Arial"/>
          <w:sz w:val="20"/>
          <w:szCs w:val="20"/>
          <w:lang w:val="en-GB"/>
        </w:rPr>
        <w:t>tecnologías</w:t>
      </w:r>
      <w:proofErr w:type="spellEnd"/>
      <w:r w:rsidR="00032A6C">
        <w:rPr>
          <w:rFonts w:ascii="Arial" w:hAnsi="Arial" w:cs="Arial"/>
          <w:sz w:val="20"/>
          <w:szCs w:val="20"/>
          <w:lang w:val="en-GB"/>
        </w:rPr>
        <w:t xml:space="preserve"> </w:t>
      </w:r>
      <w:proofErr w:type="spellStart"/>
      <w:r w:rsidR="00032A6C">
        <w:rPr>
          <w:rFonts w:ascii="Arial" w:hAnsi="Arial" w:cs="Arial"/>
          <w:sz w:val="20"/>
          <w:szCs w:val="20"/>
          <w:lang w:val="en-GB"/>
        </w:rPr>
        <w:t>aplicadas</w:t>
      </w:r>
      <w:proofErr w:type="spellEnd"/>
      <w:r w:rsidR="00032A6C">
        <w:rPr>
          <w:rFonts w:ascii="Arial" w:hAnsi="Arial" w:cs="Arial"/>
          <w:sz w:val="20"/>
          <w:szCs w:val="20"/>
          <w:lang w:val="en-GB"/>
        </w:rPr>
        <w:t xml:space="preserve"> al </w:t>
      </w:r>
      <w:proofErr w:type="spellStart"/>
      <w:r w:rsidR="00032A6C">
        <w:rPr>
          <w:rFonts w:ascii="Arial" w:hAnsi="Arial" w:cs="Arial"/>
          <w:sz w:val="20"/>
          <w:szCs w:val="20"/>
          <w:lang w:val="en-GB"/>
        </w:rPr>
        <w:t>diagnó</w:t>
      </w:r>
      <w:r w:rsidR="00BA3559" w:rsidRPr="00862F59">
        <w:rPr>
          <w:rFonts w:ascii="Arial" w:hAnsi="Arial" w:cs="Arial"/>
          <w:sz w:val="20"/>
          <w:szCs w:val="20"/>
          <w:lang w:val="en-GB"/>
        </w:rPr>
        <w:t>stico</w:t>
      </w:r>
      <w:proofErr w:type="spellEnd"/>
      <w:r w:rsidR="00BA3559" w:rsidRPr="00862F59">
        <w:rPr>
          <w:rFonts w:ascii="Arial" w:hAnsi="Arial" w:cs="Arial"/>
          <w:sz w:val="20"/>
          <w:szCs w:val="20"/>
          <w:lang w:val="en-GB"/>
        </w:rPr>
        <w:t xml:space="preserve"> </w:t>
      </w:r>
      <w:proofErr w:type="spellStart"/>
      <w:r w:rsidR="00BA3559" w:rsidRPr="00862F59">
        <w:rPr>
          <w:rFonts w:ascii="Arial" w:hAnsi="Arial" w:cs="Arial"/>
          <w:sz w:val="20"/>
          <w:szCs w:val="20"/>
          <w:lang w:val="en-GB"/>
        </w:rPr>
        <w:t>precoz</w:t>
      </w:r>
      <w:proofErr w:type="spellEnd"/>
      <w:r w:rsidR="00BA3559" w:rsidRPr="00862F59">
        <w:rPr>
          <w:rFonts w:ascii="Arial" w:hAnsi="Arial" w:cs="Arial"/>
          <w:sz w:val="20"/>
          <w:szCs w:val="20"/>
          <w:lang w:val="en-GB"/>
        </w:rPr>
        <w:t xml:space="preserve"> del </w:t>
      </w:r>
      <w:proofErr w:type="spellStart"/>
      <w:r w:rsidRPr="00862F59">
        <w:rPr>
          <w:rFonts w:ascii="Arial" w:hAnsi="Arial" w:cs="Arial"/>
          <w:sz w:val="20"/>
          <w:szCs w:val="20"/>
          <w:lang w:val="en-GB"/>
        </w:rPr>
        <w:t>cá</w:t>
      </w:r>
      <w:r w:rsidR="00BA3559" w:rsidRPr="00862F59">
        <w:rPr>
          <w:rFonts w:ascii="Arial" w:hAnsi="Arial" w:cs="Arial"/>
          <w:sz w:val="20"/>
          <w:szCs w:val="20"/>
          <w:lang w:val="en-GB"/>
        </w:rPr>
        <w:t>ncer</w:t>
      </w:r>
      <w:proofErr w:type="spellEnd"/>
      <w:r w:rsidR="00BA3559" w:rsidRPr="00862F59">
        <w:rPr>
          <w:rFonts w:ascii="Arial" w:hAnsi="Arial" w:cs="Arial"/>
          <w:sz w:val="20"/>
          <w:szCs w:val="20"/>
          <w:lang w:val="en-GB"/>
        </w:rPr>
        <w:t xml:space="preserve"> de mama, </w:t>
      </w:r>
      <w:proofErr w:type="spellStart"/>
      <w:r w:rsidR="00BA3559" w:rsidRPr="00862F59">
        <w:rPr>
          <w:rFonts w:ascii="Arial" w:hAnsi="Arial" w:cs="Arial"/>
          <w:sz w:val="20"/>
          <w:szCs w:val="20"/>
          <w:lang w:val="en-GB"/>
        </w:rPr>
        <w:t>aparecieron</w:t>
      </w:r>
      <w:proofErr w:type="spellEnd"/>
      <w:r w:rsidR="00BA3559" w:rsidRPr="00862F59">
        <w:rPr>
          <w:rFonts w:ascii="Arial" w:hAnsi="Arial" w:cs="Arial"/>
          <w:sz w:val="20"/>
          <w:szCs w:val="20"/>
          <w:lang w:val="en-GB"/>
        </w:rPr>
        <w:t xml:space="preserve"> </w:t>
      </w:r>
      <w:proofErr w:type="spellStart"/>
      <w:r w:rsidR="00BA3559" w:rsidRPr="00862F59">
        <w:rPr>
          <w:rFonts w:ascii="Arial" w:hAnsi="Arial" w:cs="Arial"/>
          <w:sz w:val="20"/>
          <w:szCs w:val="20"/>
          <w:lang w:val="en-GB"/>
        </w:rPr>
        <w:t>nuevos</w:t>
      </w:r>
      <w:proofErr w:type="spellEnd"/>
      <w:r w:rsidR="00BA3559" w:rsidRPr="00862F59">
        <w:rPr>
          <w:rFonts w:ascii="Arial" w:hAnsi="Arial" w:cs="Arial"/>
          <w:sz w:val="20"/>
          <w:szCs w:val="20"/>
          <w:lang w:val="en-GB"/>
        </w:rPr>
        <w:t xml:space="preserve"> </w:t>
      </w:r>
      <w:proofErr w:type="spellStart"/>
      <w:r w:rsidR="00BA3559" w:rsidRPr="00862F59">
        <w:rPr>
          <w:rFonts w:ascii="Arial" w:hAnsi="Arial" w:cs="Arial"/>
          <w:sz w:val="20"/>
          <w:szCs w:val="20"/>
          <w:lang w:val="en-GB"/>
        </w:rPr>
        <w:t>estudios</w:t>
      </w:r>
      <w:proofErr w:type="spellEnd"/>
      <w:r w:rsidR="00BA3559" w:rsidRPr="00862F59">
        <w:rPr>
          <w:rFonts w:ascii="Arial" w:hAnsi="Arial" w:cs="Arial"/>
          <w:sz w:val="20"/>
          <w:szCs w:val="20"/>
          <w:lang w:val="en-GB"/>
        </w:rPr>
        <w:t xml:space="preserve"> con roles </w:t>
      </w:r>
      <w:proofErr w:type="spellStart"/>
      <w:r w:rsidR="00BA3559" w:rsidRPr="00862F59">
        <w:rPr>
          <w:rFonts w:ascii="Arial" w:hAnsi="Arial" w:cs="Arial"/>
          <w:sz w:val="20"/>
          <w:szCs w:val="20"/>
          <w:lang w:val="en-GB"/>
        </w:rPr>
        <w:t>específicos</w:t>
      </w:r>
      <w:proofErr w:type="spellEnd"/>
      <w:r w:rsidR="00BA3559" w:rsidRPr="00862F59">
        <w:rPr>
          <w:rFonts w:ascii="Arial" w:hAnsi="Arial" w:cs="Arial"/>
          <w:sz w:val="20"/>
          <w:szCs w:val="20"/>
          <w:lang w:val="en-GB"/>
        </w:rPr>
        <w:t xml:space="preserve">”, </w:t>
      </w:r>
      <w:proofErr w:type="spellStart"/>
      <w:r w:rsidR="00BA3559" w:rsidRPr="00862F59">
        <w:rPr>
          <w:rFonts w:ascii="Arial" w:hAnsi="Arial" w:cs="Arial"/>
          <w:sz w:val="20"/>
          <w:szCs w:val="20"/>
          <w:lang w:val="en-GB"/>
        </w:rPr>
        <w:t>afirma</w:t>
      </w:r>
      <w:proofErr w:type="spellEnd"/>
      <w:r w:rsidR="00BA3559" w:rsidRPr="00862F59">
        <w:rPr>
          <w:rFonts w:ascii="Arial" w:hAnsi="Arial" w:cs="Arial"/>
          <w:sz w:val="20"/>
          <w:szCs w:val="20"/>
          <w:lang w:val="en-GB"/>
        </w:rPr>
        <w:t xml:space="preserve"> el Dr. Federico </w:t>
      </w:r>
      <w:proofErr w:type="spellStart"/>
      <w:r w:rsidR="00BA3559" w:rsidRPr="00862F59">
        <w:rPr>
          <w:rFonts w:ascii="Arial" w:hAnsi="Arial" w:cs="Arial"/>
          <w:sz w:val="20"/>
          <w:szCs w:val="20"/>
          <w:lang w:val="en-GB"/>
        </w:rPr>
        <w:t>Cayol</w:t>
      </w:r>
      <w:proofErr w:type="spellEnd"/>
      <w:r w:rsidR="00BA3559" w:rsidRPr="00862F59">
        <w:rPr>
          <w:rFonts w:ascii="Arial" w:hAnsi="Arial" w:cs="Arial"/>
          <w:sz w:val="20"/>
          <w:szCs w:val="20"/>
          <w:lang w:val="en-GB"/>
        </w:rPr>
        <w:t xml:space="preserve"> (MN </w:t>
      </w:r>
      <w:r w:rsidR="00EC589B">
        <w:rPr>
          <w:rFonts w:ascii="Arial" w:hAnsi="Arial" w:cs="Arial"/>
          <w:sz w:val="20"/>
          <w:szCs w:val="20"/>
          <w:lang w:val="en-GB"/>
        </w:rPr>
        <w:t>116844</w:t>
      </w:r>
      <w:r w:rsidR="00BA3559" w:rsidRPr="00862F59">
        <w:rPr>
          <w:rFonts w:ascii="Arial" w:hAnsi="Arial" w:cs="Arial"/>
          <w:sz w:val="20"/>
          <w:szCs w:val="20"/>
          <w:lang w:val="en-GB"/>
        </w:rPr>
        <w:t xml:space="preserve">), </w:t>
      </w:r>
      <w:proofErr w:type="spellStart"/>
      <w:r w:rsidRPr="00862F59">
        <w:rPr>
          <w:rFonts w:ascii="Arial" w:hAnsi="Arial" w:cs="Arial"/>
          <w:sz w:val="20"/>
          <w:szCs w:val="20"/>
          <w:lang w:val="en-GB"/>
        </w:rPr>
        <w:t>mé</w:t>
      </w:r>
      <w:r w:rsidR="00BA3559" w:rsidRPr="00862F59">
        <w:rPr>
          <w:rFonts w:ascii="Arial" w:hAnsi="Arial" w:cs="Arial"/>
          <w:sz w:val="20"/>
          <w:szCs w:val="20"/>
          <w:lang w:val="en-GB"/>
        </w:rPr>
        <w:t>dico</w:t>
      </w:r>
      <w:proofErr w:type="spellEnd"/>
      <w:r w:rsidR="00BA3559" w:rsidRPr="00862F59">
        <w:rPr>
          <w:rFonts w:ascii="Arial" w:hAnsi="Arial" w:cs="Arial"/>
          <w:sz w:val="20"/>
          <w:szCs w:val="20"/>
          <w:lang w:val="en-GB"/>
        </w:rPr>
        <w:t xml:space="preserve"> </w:t>
      </w:r>
      <w:proofErr w:type="spellStart"/>
      <w:r w:rsidR="00BA3559" w:rsidRPr="00862F59">
        <w:rPr>
          <w:rFonts w:ascii="Arial" w:hAnsi="Arial" w:cs="Arial"/>
          <w:sz w:val="20"/>
          <w:szCs w:val="20"/>
          <w:lang w:val="en-GB"/>
        </w:rPr>
        <w:t>oncólogo</w:t>
      </w:r>
      <w:proofErr w:type="spellEnd"/>
      <w:r w:rsidR="00BA3559" w:rsidRPr="00862F59">
        <w:rPr>
          <w:rFonts w:ascii="Arial" w:hAnsi="Arial" w:cs="Arial"/>
          <w:sz w:val="20"/>
          <w:szCs w:val="20"/>
          <w:lang w:val="en-GB"/>
        </w:rPr>
        <w:t xml:space="preserve"> </w:t>
      </w:r>
      <w:proofErr w:type="spellStart"/>
      <w:r w:rsidR="00BA3559" w:rsidRPr="00862F59">
        <w:rPr>
          <w:rFonts w:ascii="Arial" w:hAnsi="Arial" w:cs="Arial"/>
          <w:sz w:val="20"/>
          <w:szCs w:val="20"/>
          <w:lang w:val="en-GB"/>
        </w:rPr>
        <w:t>integrante</w:t>
      </w:r>
      <w:proofErr w:type="spellEnd"/>
      <w:r w:rsidR="00BA3559" w:rsidRPr="00862F59">
        <w:rPr>
          <w:rFonts w:ascii="Arial" w:hAnsi="Arial" w:cs="Arial"/>
          <w:sz w:val="20"/>
          <w:szCs w:val="20"/>
          <w:lang w:val="en-GB"/>
        </w:rPr>
        <w:t xml:space="preserve"> de la </w:t>
      </w:r>
      <w:proofErr w:type="spellStart"/>
      <w:r w:rsidR="00BA3559" w:rsidRPr="00862F59">
        <w:rPr>
          <w:rFonts w:ascii="Arial" w:hAnsi="Arial" w:cs="Arial"/>
          <w:sz w:val="20"/>
          <w:szCs w:val="20"/>
          <w:lang w:val="en-GB"/>
        </w:rPr>
        <w:t>Sección</w:t>
      </w:r>
      <w:proofErr w:type="spellEnd"/>
      <w:r w:rsidR="00BA3559" w:rsidRPr="00862F59">
        <w:rPr>
          <w:rFonts w:ascii="Arial" w:hAnsi="Arial" w:cs="Arial"/>
          <w:sz w:val="20"/>
          <w:szCs w:val="20"/>
          <w:lang w:val="en-GB"/>
        </w:rPr>
        <w:t xml:space="preserve"> </w:t>
      </w:r>
      <w:proofErr w:type="spellStart"/>
      <w:r w:rsidR="00BA3559" w:rsidRPr="00862F59">
        <w:rPr>
          <w:rFonts w:ascii="Arial" w:hAnsi="Arial" w:cs="Arial"/>
          <w:sz w:val="20"/>
          <w:szCs w:val="20"/>
          <w:lang w:val="en-GB"/>
        </w:rPr>
        <w:t>Oncología</w:t>
      </w:r>
      <w:proofErr w:type="spellEnd"/>
      <w:r w:rsidR="00BA3559" w:rsidRPr="00862F59">
        <w:rPr>
          <w:rFonts w:ascii="Arial" w:hAnsi="Arial" w:cs="Arial"/>
          <w:sz w:val="20"/>
          <w:szCs w:val="20"/>
          <w:lang w:val="en-GB"/>
        </w:rPr>
        <w:t xml:space="preserve"> </w:t>
      </w:r>
      <w:proofErr w:type="spellStart"/>
      <w:r w:rsidR="00BA3559" w:rsidRPr="00862F59">
        <w:rPr>
          <w:rFonts w:ascii="Arial" w:hAnsi="Arial" w:cs="Arial"/>
          <w:sz w:val="20"/>
          <w:szCs w:val="20"/>
          <w:lang w:val="en-GB"/>
        </w:rPr>
        <w:t>Clínica</w:t>
      </w:r>
      <w:proofErr w:type="spellEnd"/>
      <w:r w:rsidR="00BA3559" w:rsidRPr="00862F59">
        <w:rPr>
          <w:rFonts w:ascii="Arial" w:hAnsi="Arial" w:cs="Arial"/>
          <w:sz w:val="20"/>
          <w:szCs w:val="20"/>
          <w:lang w:val="en-GB"/>
        </w:rPr>
        <w:t xml:space="preserve"> del Hospital </w:t>
      </w:r>
      <w:proofErr w:type="spellStart"/>
      <w:r w:rsidR="00BA3559" w:rsidRPr="00862F59">
        <w:rPr>
          <w:rFonts w:ascii="Arial" w:hAnsi="Arial" w:cs="Arial"/>
          <w:sz w:val="20"/>
          <w:szCs w:val="20"/>
          <w:lang w:val="en-GB"/>
        </w:rPr>
        <w:t>Italiano</w:t>
      </w:r>
      <w:proofErr w:type="spellEnd"/>
      <w:r w:rsidR="00BA3559" w:rsidRPr="00862F59">
        <w:rPr>
          <w:rFonts w:ascii="Arial" w:hAnsi="Arial" w:cs="Arial"/>
          <w:sz w:val="20"/>
          <w:szCs w:val="20"/>
          <w:lang w:val="en-GB"/>
        </w:rPr>
        <w:t xml:space="preserve"> de Buenos Aires. </w:t>
      </w:r>
    </w:p>
    <w:p w:rsidR="00862F59" w:rsidRPr="00862F59" w:rsidRDefault="00A75415" w:rsidP="00862F59">
      <w:pPr>
        <w:spacing w:line="240" w:lineRule="auto"/>
        <w:jc w:val="both"/>
        <w:rPr>
          <w:rFonts w:ascii="Arial" w:hAnsi="Arial" w:cs="Arial"/>
          <w:sz w:val="20"/>
          <w:szCs w:val="20"/>
          <w:lang w:val="en-GB"/>
        </w:rPr>
      </w:pPr>
      <w:r w:rsidRPr="00A75415">
        <w:rPr>
          <w:rFonts w:ascii="Arial" w:hAnsi="Arial" w:cs="Arial"/>
          <w:b/>
          <w:noProof/>
          <w:sz w:val="20"/>
          <w:szCs w:val="20"/>
          <w:lang w:val="en-GB"/>
        </w:rPr>
        <w:pict>
          <v:shapetype id="_x0000_t202" coordsize="21600,21600" o:spt="202" path="m,l,21600r21600,l21600,xe">
            <v:stroke joinstyle="miter"/>
            <v:path gradientshapeok="t" o:connecttype="rect"/>
          </v:shapetype>
          <v:shape id="_x0000_s1027" type="#_x0000_t202" style="position:absolute;left:0;text-align:left;margin-left:306.05pt;margin-top:23.95pt;width:175.85pt;height:341pt;z-index:251660288;mso-width-percent:400;mso-height-percent:200;mso-width-percent:400;mso-height-percent:200;mso-width-relative:margin;mso-height-relative:margin">
            <v:textbox style="mso-fit-shape-to-text:t">
              <w:txbxContent>
                <w:p w:rsidR="00186665" w:rsidRPr="00186665" w:rsidRDefault="00186665">
                  <w:pPr>
                    <w:rPr>
                      <w:b/>
                      <w:sz w:val="28"/>
                      <w:szCs w:val="28"/>
                      <w:lang w:val="es-ES"/>
                    </w:rPr>
                  </w:pPr>
                  <w:r w:rsidRPr="00186665">
                    <w:rPr>
                      <w:b/>
                      <w:sz w:val="28"/>
                      <w:szCs w:val="28"/>
                      <w:lang w:val="es-ES"/>
                    </w:rPr>
                    <w:t>El 10% de los casos es hereditario</w:t>
                  </w:r>
                </w:p>
                <w:p w:rsidR="00186665" w:rsidRPr="00186665" w:rsidRDefault="00186665">
                  <w:pPr>
                    <w:rPr>
                      <w:rFonts w:ascii="Arial" w:hAnsi="Arial" w:cs="Arial"/>
                      <w:color w:val="222222"/>
                      <w:sz w:val="18"/>
                      <w:szCs w:val="18"/>
                      <w:shd w:val="clear" w:color="auto" w:fill="FFFFFF"/>
                    </w:rPr>
                  </w:pPr>
                  <w:r w:rsidRPr="00186665">
                    <w:rPr>
                      <w:rFonts w:ascii="Arial" w:hAnsi="Arial" w:cs="Arial"/>
                      <w:color w:val="222222"/>
                      <w:sz w:val="18"/>
                      <w:szCs w:val="18"/>
                      <w:shd w:val="clear" w:color="auto" w:fill="FFFFFF"/>
                    </w:rPr>
                    <w:t>“Aproximadamente</w:t>
                  </w:r>
                  <w:r>
                    <w:rPr>
                      <w:rFonts w:ascii="Arial" w:hAnsi="Arial" w:cs="Arial"/>
                      <w:color w:val="222222"/>
                      <w:sz w:val="18"/>
                      <w:szCs w:val="18"/>
                      <w:shd w:val="clear" w:color="auto" w:fill="FFFFFF"/>
                    </w:rPr>
                    <w:t>,</w:t>
                  </w:r>
                  <w:r w:rsidRPr="00186665">
                    <w:rPr>
                      <w:rFonts w:ascii="Arial" w:hAnsi="Arial" w:cs="Arial"/>
                      <w:color w:val="222222"/>
                      <w:sz w:val="18"/>
                      <w:szCs w:val="18"/>
                      <w:shd w:val="clear" w:color="auto" w:fill="FFFFFF"/>
                    </w:rPr>
                    <w:t xml:space="preserve"> un 10% de los casos de cáncer de mama son hereditarios”, afirma el Dr. </w:t>
                  </w:r>
                  <w:proofErr w:type="spellStart"/>
                  <w:r w:rsidRPr="00186665">
                    <w:rPr>
                      <w:rFonts w:ascii="Arial" w:hAnsi="Arial" w:cs="Arial"/>
                      <w:color w:val="222222"/>
                      <w:sz w:val="18"/>
                      <w:szCs w:val="18"/>
                      <w:shd w:val="clear" w:color="auto" w:fill="FFFFFF"/>
                    </w:rPr>
                    <w:t>Cayol</w:t>
                  </w:r>
                  <w:proofErr w:type="spellEnd"/>
                  <w:r w:rsidRPr="00186665">
                    <w:rPr>
                      <w:rFonts w:ascii="Arial" w:hAnsi="Arial" w:cs="Arial"/>
                      <w:color w:val="222222"/>
                      <w:sz w:val="18"/>
                      <w:szCs w:val="18"/>
                      <w:shd w:val="clear" w:color="auto" w:fill="FFFFFF"/>
                    </w:rPr>
                    <w:t xml:space="preserve">. </w:t>
                  </w:r>
                  <w:r w:rsidRPr="00186665">
                    <w:rPr>
                      <w:rFonts w:ascii="Arial" w:hAnsi="Arial" w:cs="Arial"/>
                      <w:color w:val="222222"/>
                      <w:sz w:val="18"/>
                      <w:szCs w:val="18"/>
                    </w:rPr>
                    <w:br/>
                  </w:r>
                  <w:r>
                    <w:rPr>
                      <w:rFonts w:ascii="Arial" w:hAnsi="Arial" w:cs="Arial"/>
                      <w:color w:val="222222"/>
                      <w:sz w:val="18"/>
                      <w:szCs w:val="18"/>
                      <w:shd w:val="clear" w:color="auto" w:fill="FFFFFF"/>
                    </w:rPr>
                    <w:t>“</w:t>
                  </w:r>
                  <w:r w:rsidRPr="00186665">
                    <w:rPr>
                      <w:rFonts w:ascii="Arial" w:hAnsi="Arial" w:cs="Arial"/>
                      <w:color w:val="222222"/>
                      <w:sz w:val="18"/>
                      <w:szCs w:val="18"/>
                      <w:shd w:val="clear" w:color="auto" w:fill="FFFFFF"/>
                    </w:rPr>
                    <w:t>Es importante diferenc</w:t>
                  </w:r>
                  <w:r>
                    <w:rPr>
                      <w:rFonts w:ascii="Arial" w:hAnsi="Arial" w:cs="Arial"/>
                      <w:color w:val="222222"/>
                      <w:sz w:val="18"/>
                      <w:szCs w:val="18"/>
                      <w:shd w:val="clear" w:color="auto" w:fill="FFFFFF"/>
                    </w:rPr>
                    <w:t>iar el cáncer de mama familiar -</w:t>
                  </w:r>
                  <w:r w:rsidRPr="00186665">
                    <w:rPr>
                      <w:rFonts w:ascii="Arial" w:hAnsi="Arial" w:cs="Arial"/>
                      <w:color w:val="222222"/>
                      <w:sz w:val="18"/>
                      <w:szCs w:val="18"/>
                      <w:shd w:val="clear" w:color="auto" w:fill="FFFFFF"/>
                    </w:rPr>
                    <w:t>en donde se ven varios casos de cáncer mama en una familia sin un patrón de herencia característicos</w:t>
                  </w:r>
                  <w:r>
                    <w:rPr>
                      <w:rFonts w:ascii="Arial" w:hAnsi="Arial" w:cs="Arial"/>
                      <w:color w:val="222222"/>
                      <w:sz w:val="18"/>
                      <w:szCs w:val="18"/>
                      <w:shd w:val="clear" w:color="auto" w:fill="FFFFFF"/>
                    </w:rPr>
                    <w:t>-</w:t>
                  </w:r>
                  <w:r w:rsidRPr="00186665">
                    <w:rPr>
                      <w:rFonts w:ascii="Arial" w:hAnsi="Arial" w:cs="Arial"/>
                      <w:color w:val="222222"/>
                      <w:sz w:val="18"/>
                      <w:szCs w:val="18"/>
                      <w:shd w:val="clear" w:color="auto" w:fill="FFFFFF"/>
                    </w:rPr>
                    <w:t xml:space="preserve"> del cáncer de mama hereditario</w:t>
                  </w:r>
                  <w:r>
                    <w:rPr>
                      <w:rFonts w:ascii="Arial" w:hAnsi="Arial" w:cs="Arial"/>
                      <w:color w:val="222222"/>
                      <w:sz w:val="18"/>
                      <w:szCs w:val="18"/>
                      <w:shd w:val="clear" w:color="auto" w:fill="FFFFFF"/>
                    </w:rPr>
                    <w:t>,</w:t>
                  </w:r>
                  <w:r w:rsidRPr="00186665">
                    <w:rPr>
                      <w:rFonts w:ascii="Arial" w:hAnsi="Arial" w:cs="Arial"/>
                      <w:color w:val="222222"/>
                      <w:sz w:val="18"/>
                      <w:szCs w:val="18"/>
                      <w:shd w:val="clear" w:color="auto" w:fill="FFFFFF"/>
                    </w:rPr>
                    <w:t xml:space="preserve"> donde sigue un patrón de transmisión típico.</w:t>
                  </w:r>
                  <w:r w:rsidRPr="00186665">
                    <w:rPr>
                      <w:rFonts w:ascii="Arial" w:hAnsi="Arial" w:cs="Arial"/>
                      <w:color w:val="222222"/>
                      <w:sz w:val="18"/>
                      <w:szCs w:val="18"/>
                    </w:rPr>
                    <w:br/>
                  </w:r>
                  <w:r w:rsidRPr="00186665">
                    <w:rPr>
                      <w:rFonts w:ascii="Arial" w:hAnsi="Arial" w:cs="Arial"/>
                      <w:color w:val="222222"/>
                      <w:sz w:val="18"/>
                      <w:szCs w:val="18"/>
                      <w:shd w:val="clear" w:color="auto" w:fill="FFFFFF"/>
                    </w:rPr>
                    <w:t>“</w:t>
                  </w:r>
                  <w:r>
                    <w:rPr>
                      <w:rFonts w:ascii="Arial" w:hAnsi="Arial" w:cs="Arial"/>
                      <w:color w:val="222222"/>
                      <w:sz w:val="18"/>
                      <w:szCs w:val="18"/>
                      <w:shd w:val="clear" w:color="auto" w:fill="FFFFFF"/>
                    </w:rPr>
                    <w:t>La causa má</w:t>
                  </w:r>
                  <w:r w:rsidRPr="00186665">
                    <w:rPr>
                      <w:rFonts w:ascii="Arial" w:hAnsi="Arial" w:cs="Arial"/>
                      <w:color w:val="222222"/>
                      <w:sz w:val="18"/>
                      <w:szCs w:val="18"/>
                      <w:shd w:val="clear" w:color="auto" w:fill="FFFFFF"/>
                    </w:rPr>
                    <w:t>s frecuente de cáncer de mama hereditario es por mutación del gen del BRCA.”</w:t>
                  </w:r>
                  <w:r w:rsidRPr="00186665">
                    <w:rPr>
                      <w:rFonts w:ascii="Arial" w:hAnsi="Arial" w:cs="Arial"/>
                      <w:color w:val="222222"/>
                      <w:sz w:val="18"/>
                      <w:szCs w:val="18"/>
                    </w:rPr>
                    <w:br/>
                  </w:r>
                  <w:r w:rsidRPr="00186665">
                    <w:rPr>
                      <w:rFonts w:ascii="Arial" w:hAnsi="Arial" w:cs="Arial"/>
                      <w:color w:val="222222"/>
                      <w:sz w:val="18"/>
                      <w:szCs w:val="18"/>
                      <w:shd w:val="clear" w:color="auto" w:fill="FFFFFF"/>
                    </w:rPr>
                    <w:t xml:space="preserve">“En la actualidad existen múltiples estrategias para disminuir el riesgo de cáncer de mama: uso de </w:t>
                  </w:r>
                  <w:proofErr w:type="spellStart"/>
                  <w:r w:rsidRPr="00186665">
                    <w:rPr>
                      <w:rFonts w:ascii="Arial" w:hAnsi="Arial" w:cs="Arial"/>
                      <w:color w:val="222222"/>
                      <w:sz w:val="18"/>
                      <w:szCs w:val="18"/>
                      <w:shd w:val="clear" w:color="auto" w:fill="FFFFFF"/>
                    </w:rPr>
                    <w:t>tamoxif</w:t>
                  </w:r>
                  <w:r>
                    <w:rPr>
                      <w:rFonts w:ascii="Arial" w:hAnsi="Arial" w:cs="Arial"/>
                      <w:color w:val="222222"/>
                      <w:sz w:val="18"/>
                      <w:szCs w:val="18"/>
                      <w:shd w:val="clear" w:color="auto" w:fill="FFFFFF"/>
                    </w:rPr>
                    <w:t>eno</w:t>
                  </w:r>
                  <w:proofErr w:type="spellEnd"/>
                  <w:r>
                    <w:rPr>
                      <w:rFonts w:ascii="Arial" w:hAnsi="Arial" w:cs="Arial"/>
                      <w:color w:val="222222"/>
                      <w:sz w:val="18"/>
                      <w:szCs w:val="18"/>
                      <w:shd w:val="clear" w:color="auto" w:fill="FFFFFF"/>
                    </w:rPr>
                    <w:t xml:space="preserve">, la extracción de los ovarios, </w:t>
                  </w:r>
                  <w:proofErr w:type="spellStart"/>
                  <w:r>
                    <w:rPr>
                      <w:rFonts w:ascii="Arial" w:hAnsi="Arial" w:cs="Arial"/>
                      <w:color w:val="222222"/>
                      <w:sz w:val="18"/>
                      <w:szCs w:val="18"/>
                      <w:shd w:val="clear" w:color="auto" w:fill="FFFFFF"/>
                    </w:rPr>
                    <w:t>mastectomia</w:t>
                  </w:r>
                  <w:proofErr w:type="spellEnd"/>
                  <w:r>
                    <w:rPr>
                      <w:rFonts w:ascii="Arial" w:hAnsi="Arial" w:cs="Arial"/>
                      <w:color w:val="222222"/>
                      <w:sz w:val="18"/>
                      <w:szCs w:val="18"/>
                      <w:shd w:val="clear" w:color="auto" w:fill="FFFFFF"/>
                    </w:rPr>
                    <w:t xml:space="preserve"> bilateral, entre otras</w:t>
                  </w:r>
                  <w:r w:rsidRPr="00186665">
                    <w:rPr>
                      <w:rFonts w:ascii="Arial" w:hAnsi="Arial" w:cs="Arial"/>
                      <w:color w:val="222222"/>
                      <w:sz w:val="18"/>
                      <w:szCs w:val="18"/>
                      <w:shd w:val="clear" w:color="auto" w:fill="FFFFFF"/>
                    </w:rPr>
                    <w:t>.”</w:t>
                  </w:r>
                  <w:r w:rsidRPr="00186665">
                    <w:rPr>
                      <w:rFonts w:ascii="Arial" w:hAnsi="Arial" w:cs="Arial"/>
                      <w:color w:val="222222"/>
                      <w:sz w:val="18"/>
                      <w:szCs w:val="18"/>
                    </w:rPr>
                    <w:br/>
                  </w:r>
                  <w:r w:rsidRPr="00186665">
                    <w:rPr>
                      <w:rFonts w:ascii="Arial" w:hAnsi="Arial" w:cs="Arial"/>
                      <w:color w:val="222222"/>
                      <w:sz w:val="18"/>
                      <w:szCs w:val="18"/>
                      <w:shd w:val="clear" w:color="auto" w:fill="FFFFFF"/>
                    </w:rPr>
                    <w:t>“Por este motivo es importante estudiar a las pacientes con sospecha de cáncer de mama hereditario para poder dism</w:t>
                  </w:r>
                  <w:r w:rsidR="00BA0260">
                    <w:rPr>
                      <w:rFonts w:ascii="Arial" w:hAnsi="Arial" w:cs="Arial"/>
                      <w:color w:val="222222"/>
                      <w:sz w:val="18"/>
                      <w:szCs w:val="18"/>
                      <w:shd w:val="clear" w:color="auto" w:fill="FFFFFF"/>
                    </w:rPr>
                    <w:t>inuir el riesgo de esta patologí</w:t>
                  </w:r>
                  <w:r w:rsidRPr="00186665">
                    <w:rPr>
                      <w:rFonts w:ascii="Arial" w:hAnsi="Arial" w:cs="Arial"/>
                      <w:color w:val="222222"/>
                      <w:sz w:val="18"/>
                      <w:szCs w:val="18"/>
                      <w:shd w:val="clear" w:color="auto" w:fill="FFFFFF"/>
                    </w:rPr>
                    <w:t>a en sus de</w:t>
                  </w:r>
                  <w:r w:rsidR="00CB4244">
                    <w:rPr>
                      <w:rFonts w:ascii="Arial" w:hAnsi="Arial" w:cs="Arial"/>
                      <w:color w:val="222222"/>
                      <w:sz w:val="18"/>
                      <w:szCs w:val="18"/>
                      <w:shd w:val="clear" w:color="auto" w:fill="FFFFFF"/>
                    </w:rPr>
                    <w:t>s</w:t>
                  </w:r>
                  <w:r w:rsidRPr="00186665">
                    <w:rPr>
                      <w:rFonts w:ascii="Arial" w:hAnsi="Arial" w:cs="Arial"/>
                      <w:color w:val="222222"/>
                      <w:sz w:val="18"/>
                      <w:szCs w:val="18"/>
                      <w:shd w:val="clear" w:color="auto" w:fill="FFFFFF"/>
                    </w:rPr>
                    <w:t>cendientes”, finaliza.</w:t>
                  </w:r>
                </w:p>
              </w:txbxContent>
            </v:textbox>
            <w10:wrap type="square"/>
          </v:shape>
        </w:pict>
      </w:r>
      <w:r w:rsidR="00862F59" w:rsidRPr="00862F59">
        <w:rPr>
          <w:rFonts w:ascii="Arial" w:hAnsi="Arial" w:cs="Arial"/>
          <w:sz w:val="20"/>
          <w:szCs w:val="20"/>
          <w:lang w:val="es-ES"/>
        </w:rPr>
        <w:t xml:space="preserve">“A pesar de que las técnicas de imágenes han ido mejorando con el paso de los años, estas no reemplazan a la biopsia”, aclara el Dr. </w:t>
      </w:r>
      <w:proofErr w:type="spellStart"/>
      <w:r w:rsidR="00862F59" w:rsidRPr="00862F59">
        <w:rPr>
          <w:rFonts w:ascii="Arial" w:hAnsi="Arial" w:cs="Arial"/>
          <w:sz w:val="20"/>
          <w:szCs w:val="20"/>
          <w:lang w:val="es-ES"/>
        </w:rPr>
        <w:t>Cayol</w:t>
      </w:r>
      <w:proofErr w:type="spellEnd"/>
      <w:r w:rsidR="00862F59" w:rsidRPr="00862F59">
        <w:rPr>
          <w:rFonts w:ascii="Arial" w:hAnsi="Arial" w:cs="Arial"/>
          <w:sz w:val="20"/>
          <w:szCs w:val="20"/>
          <w:lang w:val="es-ES"/>
        </w:rPr>
        <w:t xml:space="preserve">. </w:t>
      </w:r>
    </w:p>
    <w:p w:rsidR="00862F59" w:rsidRDefault="00862F59" w:rsidP="00862F59">
      <w:pPr>
        <w:spacing w:line="240" w:lineRule="auto"/>
        <w:jc w:val="both"/>
        <w:rPr>
          <w:rFonts w:ascii="Arial" w:hAnsi="Arial" w:cs="Arial"/>
          <w:b/>
          <w:sz w:val="20"/>
          <w:szCs w:val="20"/>
          <w:lang w:val="en-GB"/>
        </w:rPr>
      </w:pPr>
    </w:p>
    <w:p w:rsidR="00BA3559" w:rsidRPr="00862F59" w:rsidRDefault="00862F59" w:rsidP="00862F59">
      <w:pPr>
        <w:spacing w:line="240" w:lineRule="auto"/>
        <w:jc w:val="both"/>
        <w:rPr>
          <w:rFonts w:ascii="Arial" w:hAnsi="Arial" w:cs="Arial"/>
          <w:b/>
          <w:sz w:val="20"/>
          <w:szCs w:val="20"/>
          <w:lang w:val="en-GB"/>
        </w:rPr>
      </w:pPr>
      <w:proofErr w:type="spellStart"/>
      <w:r w:rsidRPr="00862F59">
        <w:rPr>
          <w:rFonts w:ascii="Arial" w:hAnsi="Arial" w:cs="Arial"/>
          <w:b/>
          <w:sz w:val="20"/>
          <w:szCs w:val="20"/>
          <w:lang w:val="en-GB"/>
        </w:rPr>
        <w:t>Cáncer</w:t>
      </w:r>
      <w:proofErr w:type="spellEnd"/>
      <w:r w:rsidRPr="00862F59">
        <w:rPr>
          <w:rFonts w:ascii="Arial" w:hAnsi="Arial" w:cs="Arial"/>
          <w:b/>
          <w:sz w:val="20"/>
          <w:szCs w:val="20"/>
          <w:lang w:val="en-GB"/>
        </w:rPr>
        <w:t xml:space="preserve"> de mama en Argentina </w:t>
      </w:r>
    </w:p>
    <w:p w:rsidR="00862F59" w:rsidRDefault="00DA49E0" w:rsidP="00862F59">
      <w:pPr>
        <w:spacing w:line="240" w:lineRule="auto"/>
        <w:jc w:val="both"/>
        <w:rPr>
          <w:rFonts w:ascii="Arial" w:hAnsi="Arial" w:cs="Arial"/>
          <w:sz w:val="20"/>
          <w:szCs w:val="20"/>
          <w:lang w:val="es-ES"/>
        </w:rPr>
      </w:pPr>
      <w:proofErr w:type="gramStart"/>
      <w:r w:rsidRPr="00862F59">
        <w:rPr>
          <w:rFonts w:ascii="Arial" w:hAnsi="Arial" w:cs="Arial"/>
          <w:sz w:val="20"/>
          <w:szCs w:val="20"/>
          <w:lang w:val="en-GB"/>
        </w:rPr>
        <w:t xml:space="preserve">El </w:t>
      </w:r>
      <w:proofErr w:type="spellStart"/>
      <w:r w:rsidRPr="00862F59">
        <w:rPr>
          <w:rFonts w:ascii="Arial" w:hAnsi="Arial" w:cs="Arial"/>
          <w:sz w:val="20"/>
          <w:szCs w:val="20"/>
          <w:lang w:val="en-GB"/>
        </w:rPr>
        <w:t>cáncer</w:t>
      </w:r>
      <w:proofErr w:type="spellEnd"/>
      <w:r w:rsidRPr="00862F59">
        <w:rPr>
          <w:rFonts w:ascii="Arial" w:hAnsi="Arial" w:cs="Arial"/>
          <w:sz w:val="20"/>
          <w:szCs w:val="20"/>
          <w:lang w:val="en-GB"/>
        </w:rPr>
        <w:t xml:space="preserve"> de mama </w:t>
      </w:r>
      <w:proofErr w:type="spellStart"/>
      <w:r w:rsidRPr="00862F59">
        <w:rPr>
          <w:rFonts w:ascii="Arial" w:hAnsi="Arial" w:cs="Arial"/>
          <w:sz w:val="20"/>
          <w:szCs w:val="20"/>
          <w:lang w:val="en-GB"/>
        </w:rPr>
        <w:t>afectará</w:t>
      </w:r>
      <w:proofErr w:type="spellEnd"/>
      <w:r w:rsidRPr="00862F59">
        <w:rPr>
          <w:rFonts w:ascii="Arial" w:hAnsi="Arial" w:cs="Arial"/>
          <w:sz w:val="20"/>
          <w:szCs w:val="20"/>
          <w:lang w:val="en-GB"/>
        </w:rPr>
        <w:t xml:space="preserve"> a </w:t>
      </w:r>
      <w:proofErr w:type="spellStart"/>
      <w:r w:rsidRPr="00862F59">
        <w:rPr>
          <w:rFonts w:ascii="Arial" w:hAnsi="Arial" w:cs="Arial"/>
          <w:sz w:val="20"/>
          <w:szCs w:val="20"/>
          <w:lang w:val="en-GB"/>
        </w:rPr>
        <w:t>una</w:t>
      </w:r>
      <w:proofErr w:type="spellEnd"/>
      <w:r w:rsidRPr="00862F59">
        <w:rPr>
          <w:rFonts w:ascii="Arial" w:hAnsi="Arial" w:cs="Arial"/>
          <w:sz w:val="20"/>
          <w:szCs w:val="20"/>
          <w:lang w:val="en-GB"/>
        </w:rPr>
        <w:t xml:space="preserve"> de </w:t>
      </w:r>
      <w:proofErr w:type="spellStart"/>
      <w:r w:rsidRPr="00862F59">
        <w:rPr>
          <w:rFonts w:ascii="Arial" w:hAnsi="Arial" w:cs="Arial"/>
          <w:sz w:val="20"/>
          <w:szCs w:val="20"/>
          <w:lang w:val="en-GB"/>
        </w:rPr>
        <w:t>cada</w:t>
      </w:r>
      <w:proofErr w:type="spellEnd"/>
      <w:r w:rsidRPr="00862F59">
        <w:rPr>
          <w:rFonts w:ascii="Arial" w:hAnsi="Arial" w:cs="Arial"/>
          <w:sz w:val="20"/>
          <w:szCs w:val="20"/>
          <w:lang w:val="en-GB"/>
        </w:rPr>
        <w:t xml:space="preserve"> </w:t>
      </w:r>
      <w:proofErr w:type="spellStart"/>
      <w:r w:rsidRPr="00862F59">
        <w:rPr>
          <w:rFonts w:ascii="Arial" w:hAnsi="Arial" w:cs="Arial"/>
          <w:sz w:val="20"/>
          <w:szCs w:val="20"/>
          <w:lang w:val="en-GB"/>
        </w:rPr>
        <w:t>ocho</w:t>
      </w:r>
      <w:proofErr w:type="spellEnd"/>
      <w:r w:rsidRPr="00862F59">
        <w:rPr>
          <w:rFonts w:ascii="Arial" w:hAnsi="Arial" w:cs="Arial"/>
          <w:sz w:val="20"/>
          <w:szCs w:val="20"/>
          <w:lang w:val="en-GB"/>
        </w:rPr>
        <w:t xml:space="preserve"> </w:t>
      </w:r>
      <w:proofErr w:type="spellStart"/>
      <w:r w:rsidRPr="00862F59">
        <w:rPr>
          <w:rFonts w:ascii="Arial" w:hAnsi="Arial" w:cs="Arial"/>
          <w:sz w:val="20"/>
          <w:szCs w:val="20"/>
          <w:lang w:val="en-GB"/>
        </w:rPr>
        <w:t>mujeres</w:t>
      </w:r>
      <w:proofErr w:type="spellEnd"/>
      <w:r w:rsidRPr="00862F59">
        <w:rPr>
          <w:rFonts w:ascii="Arial" w:hAnsi="Arial" w:cs="Arial"/>
          <w:sz w:val="20"/>
          <w:szCs w:val="20"/>
          <w:lang w:val="en-GB"/>
        </w:rPr>
        <w:t xml:space="preserve"> en la Argentina.</w:t>
      </w:r>
      <w:proofErr w:type="gramEnd"/>
      <w:r w:rsidRPr="00862F59">
        <w:rPr>
          <w:rFonts w:ascii="Arial" w:hAnsi="Arial" w:cs="Arial"/>
          <w:sz w:val="20"/>
          <w:szCs w:val="20"/>
          <w:lang w:val="en-GB"/>
        </w:rPr>
        <w:t xml:space="preserve"> </w:t>
      </w:r>
      <w:r w:rsidR="00862F59" w:rsidRPr="00862F59">
        <w:rPr>
          <w:rFonts w:ascii="Arial" w:hAnsi="Arial" w:cs="Arial"/>
          <w:sz w:val="20"/>
          <w:szCs w:val="20"/>
          <w:lang w:val="en-GB"/>
        </w:rPr>
        <w:t xml:space="preserve"> </w:t>
      </w:r>
      <w:proofErr w:type="gramStart"/>
      <w:r w:rsidRPr="00862F59">
        <w:rPr>
          <w:rFonts w:ascii="Arial" w:hAnsi="Arial" w:cs="Arial"/>
          <w:sz w:val="20"/>
          <w:szCs w:val="20"/>
          <w:lang w:val="en-GB"/>
        </w:rPr>
        <w:t xml:space="preserve">Se </w:t>
      </w:r>
      <w:proofErr w:type="spellStart"/>
      <w:r w:rsidRPr="00862F59">
        <w:rPr>
          <w:rFonts w:ascii="Arial" w:hAnsi="Arial" w:cs="Arial"/>
          <w:sz w:val="20"/>
          <w:szCs w:val="20"/>
          <w:lang w:val="en-GB"/>
        </w:rPr>
        <w:t>calcula</w:t>
      </w:r>
      <w:r w:rsidR="00862F59" w:rsidRPr="00862F59">
        <w:rPr>
          <w:rFonts w:ascii="Arial" w:hAnsi="Arial" w:cs="Arial"/>
          <w:sz w:val="20"/>
          <w:szCs w:val="20"/>
          <w:lang w:val="en-GB"/>
        </w:rPr>
        <w:t>n</w:t>
      </w:r>
      <w:proofErr w:type="spellEnd"/>
      <w:r w:rsidRPr="00862F59">
        <w:rPr>
          <w:rFonts w:ascii="Arial" w:hAnsi="Arial" w:cs="Arial"/>
          <w:sz w:val="20"/>
          <w:szCs w:val="20"/>
          <w:lang w:val="en-GB"/>
        </w:rPr>
        <w:t xml:space="preserve"> entre 15.000 y 18.000 </w:t>
      </w:r>
      <w:proofErr w:type="spellStart"/>
      <w:r w:rsidRPr="00862F59">
        <w:rPr>
          <w:rFonts w:ascii="Arial" w:hAnsi="Arial" w:cs="Arial"/>
          <w:sz w:val="20"/>
          <w:szCs w:val="20"/>
          <w:lang w:val="en-GB"/>
        </w:rPr>
        <w:t>nuevos</w:t>
      </w:r>
      <w:proofErr w:type="spellEnd"/>
      <w:r w:rsidRPr="00862F59">
        <w:rPr>
          <w:rFonts w:ascii="Arial" w:hAnsi="Arial" w:cs="Arial"/>
          <w:sz w:val="20"/>
          <w:szCs w:val="20"/>
          <w:lang w:val="en-GB"/>
        </w:rPr>
        <w:t xml:space="preserve"> </w:t>
      </w:r>
      <w:proofErr w:type="spellStart"/>
      <w:r w:rsidRPr="00862F59">
        <w:rPr>
          <w:rFonts w:ascii="Arial" w:hAnsi="Arial" w:cs="Arial"/>
          <w:sz w:val="20"/>
          <w:szCs w:val="20"/>
          <w:lang w:val="en-GB"/>
        </w:rPr>
        <w:t>casos</w:t>
      </w:r>
      <w:proofErr w:type="spellEnd"/>
      <w:r w:rsidRPr="00862F59">
        <w:rPr>
          <w:rFonts w:ascii="Arial" w:hAnsi="Arial" w:cs="Arial"/>
          <w:sz w:val="20"/>
          <w:szCs w:val="20"/>
          <w:lang w:val="en-GB"/>
        </w:rPr>
        <w:t xml:space="preserve"> de </w:t>
      </w:r>
      <w:proofErr w:type="spellStart"/>
      <w:r w:rsidRPr="00862F59">
        <w:rPr>
          <w:rFonts w:ascii="Arial" w:hAnsi="Arial" w:cs="Arial"/>
          <w:sz w:val="20"/>
          <w:szCs w:val="20"/>
          <w:lang w:val="en-GB"/>
        </w:rPr>
        <w:t>cáncer</w:t>
      </w:r>
      <w:proofErr w:type="spellEnd"/>
      <w:r w:rsidRPr="00862F59">
        <w:rPr>
          <w:rFonts w:ascii="Arial" w:hAnsi="Arial" w:cs="Arial"/>
          <w:sz w:val="20"/>
          <w:szCs w:val="20"/>
          <w:lang w:val="en-GB"/>
        </w:rPr>
        <w:t xml:space="preserve"> de mama </w:t>
      </w:r>
      <w:proofErr w:type="spellStart"/>
      <w:r w:rsidRPr="00862F59">
        <w:rPr>
          <w:rFonts w:ascii="Arial" w:hAnsi="Arial" w:cs="Arial"/>
          <w:sz w:val="20"/>
          <w:szCs w:val="20"/>
          <w:lang w:val="en-GB"/>
        </w:rPr>
        <w:t>por</w:t>
      </w:r>
      <w:proofErr w:type="spellEnd"/>
      <w:r w:rsidRPr="00862F59">
        <w:rPr>
          <w:rFonts w:ascii="Arial" w:hAnsi="Arial" w:cs="Arial"/>
          <w:sz w:val="20"/>
          <w:szCs w:val="20"/>
          <w:lang w:val="en-GB"/>
        </w:rPr>
        <w:t xml:space="preserve"> </w:t>
      </w:r>
      <w:proofErr w:type="spellStart"/>
      <w:r w:rsidRPr="00862F59">
        <w:rPr>
          <w:rFonts w:ascii="Arial" w:hAnsi="Arial" w:cs="Arial"/>
          <w:sz w:val="20"/>
          <w:szCs w:val="20"/>
          <w:lang w:val="en-GB"/>
        </w:rPr>
        <w:t>año</w:t>
      </w:r>
      <w:proofErr w:type="spellEnd"/>
      <w:r w:rsidRPr="00862F59">
        <w:rPr>
          <w:rFonts w:ascii="Arial" w:hAnsi="Arial" w:cs="Arial"/>
          <w:sz w:val="20"/>
          <w:szCs w:val="20"/>
          <w:lang w:val="en-GB"/>
        </w:rPr>
        <w:t xml:space="preserve"> en </w:t>
      </w:r>
      <w:r w:rsidRPr="00862F59">
        <w:rPr>
          <w:rFonts w:ascii="Arial" w:hAnsi="Arial" w:cs="Arial"/>
          <w:sz w:val="20"/>
          <w:szCs w:val="20"/>
          <w:lang w:val="es-ES"/>
        </w:rPr>
        <w:t>nuestro país.</w:t>
      </w:r>
      <w:proofErr w:type="gramEnd"/>
      <w:r w:rsidR="00862F59" w:rsidRPr="00862F59">
        <w:rPr>
          <w:rFonts w:ascii="Arial" w:hAnsi="Arial" w:cs="Arial"/>
          <w:sz w:val="20"/>
          <w:szCs w:val="20"/>
          <w:lang w:val="es-ES"/>
        </w:rPr>
        <w:t xml:space="preserve"> </w:t>
      </w:r>
    </w:p>
    <w:p w:rsidR="00862F59" w:rsidRPr="00862F59" w:rsidRDefault="00862F59" w:rsidP="00862F59">
      <w:pPr>
        <w:spacing w:line="240" w:lineRule="auto"/>
        <w:jc w:val="both"/>
        <w:rPr>
          <w:rFonts w:ascii="Arial" w:hAnsi="Arial" w:cs="Arial"/>
          <w:sz w:val="20"/>
          <w:szCs w:val="20"/>
          <w:lang w:val="en-GB"/>
        </w:rPr>
      </w:pPr>
      <w:r>
        <w:rPr>
          <w:rFonts w:ascii="Arial" w:hAnsi="Arial" w:cs="Arial"/>
          <w:sz w:val="20"/>
          <w:szCs w:val="20"/>
          <w:lang w:val="es-ES"/>
        </w:rPr>
        <w:t>La Sociedad Americana de O</w:t>
      </w:r>
      <w:r w:rsidRPr="00862F59">
        <w:rPr>
          <w:rFonts w:ascii="Arial" w:hAnsi="Arial" w:cs="Arial"/>
          <w:sz w:val="20"/>
          <w:szCs w:val="20"/>
          <w:lang w:val="es-ES"/>
        </w:rPr>
        <w:t>ncología</w:t>
      </w:r>
      <w:r>
        <w:rPr>
          <w:rFonts w:ascii="Arial" w:hAnsi="Arial" w:cs="Arial"/>
          <w:sz w:val="20"/>
          <w:szCs w:val="20"/>
          <w:lang w:val="es-ES"/>
        </w:rPr>
        <w:t xml:space="preserve"> (ASCO)</w:t>
      </w:r>
      <w:r w:rsidRPr="00862F59">
        <w:rPr>
          <w:rFonts w:ascii="Arial" w:hAnsi="Arial" w:cs="Arial"/>
          <w:sz w:val="20"/>
          <w:szCs w:val="20"/>
          <w:lang w:val="es-ES"/>
        </w:rPr>
        <w:t xml:space="preserve"> recomienda la realización de una </w:t>
      </w:r>
      <w:proofErr w:type="spellStart"/>
      <w:r w:rsidRPr="00862F59">
        <w:rPr>
          <w:rFonts w:ascii="Arial" w:hAnsi="Arial" w:cs="Arial"/>
          <w:sz w:val="20"/>
          <w:szCs w:val="20"/>
          <w:lang w:val="es-ES"/>
        </w:rPr>
        <w:t>mamografia</w:t>
      </w:r>
      <w:proofErr w:type="spellEnd"/>
      <w:r w:rsidRPr="00862F59">
        <w:rPr>
          <w:rFonts w:ascii="Arial" w:hAnsi="Arial" w:cs="Arial"/>
          <w:sz w:val="20"/>
          <w:szCs w:val="20"/>
          <w:lang w:val="es-ES"/>
        </w:rPr>
        <w:t xml:space="preserve"> anual a partir de los 40 años.</w:t>
      </w:r>
    </w:p>
    <w:p w:rsidR="00DA49E0" w:rsidRPr="00862F59" w:rsidRDefault="00DA49E0" w:rsidP="00862F59">
      <w:pPr>
        <w:spacing w:line="240" w:lineRule="auto"/>
        <w:jc w:val="both"/>
        <w:rPr>
          <w:rFonts w:ascii="Arial" w:hAnsi="Arial" w:cs="Arial"/>
          <w:b/>
          <w:sz w:val="20"/>
          <w:szCs w:val="20"/>
          <w:lang w:val="en-GB"/>
        </w:rPr>
      </w:pPr>
      <w:r w:rsidRPr="00862F59">
        <w:rPr>
          <w:rFonts w:ascii="Arial" w:hAnsi="Arial" w:cs="Arial"/>
          <w:sz w:val="20"/>
          <w:szCs w:val="20"/>
          <w:lang w:val="en-GB"/>
        </w:rPr>
        <w:t xml:space="preserve">La </w:t>
      </w:r>
      <w:proofErr w:type="spellStart"/>
      <w:r w:rsidRPr="00862F59">
        <w:rPr>
          <w:rFonts w:ascii="Arial" w:hAnsi="Arial" w:cs="Arial"/>
          <w:sz w:val="20"/>
          <w:szCs w:val="20"/>
          <w:lang w:val="en-GB"/>
        </w:rPr>
        <w:t>detección</w:t>
      </w:r>
      <w:proofErr w:type="spellEnd"/>
      <w:r w:rsidRPr="00862F59">
        <w:rPr>
          <w:rFonts w:ascii="Arial" w:hAnsi="Arial" w:cs="Arial"/>
          <w:sz w:val="20"/>
          <w:szCs w:val="20"/>
          <w:lang w:val="en-GB"/>
        </w:rPr>
        <w:t xml:space="preserve"> </w:t>
      </w:r>
      <w:proofErr w:type="spellStart"/>
      <w:r w:rsidRPr="00862F59">
        <w:rPr>
          <w:rFonts w:ascii="Arial" w:hAnsi="Arial" w:cs="Arial"/>
          <w:sz w:val="20"/>
          <w:szCs w:val="20"/>
          <w:lang w:val="en-GB"/>
        </w:rPr>
        <w:t>temprana</w:t>
      </w:r>
      <w:proofErr w:type="spellEnd"/>
      <w:r w:rsidRPr="00862F59">
        <w:rPr>
          <w:rFonts w:ascii="Arial" w:hAnsi="Arial" w:cs="Arial"/>
          <w:sz w:val="20"/>
          <w:szCs w:val="20"/>
          <w:lang w:val="en-GB"/>
        </w:rPr>
        <w:t xml:space="preserve"> </w:t>
      </w:r>
      <w:proofErr w:type="gramStart"/>
      <w:r w:rsidRPr="00862F59">
        <w:rPr>
          <w:rFonts w:ascii="Arial" w:hAnsi="Arial" w:cs="Arial"/>
          <w:sz w:val="20"/>
          <w:szCs w:val="20"/>
          <w:lang w:val="en-GB"/>
        </w:rPr>
        <w:t>del</w:t>
      </w:r>
      <w:proofErr w:type="gramEnd"/>
      <w:r w:rsidRPr="00862F59">
        <w:rPr>
          <w:rFonts w:ascii="Arial" w:hAnsi="Arial" w:cs="Arial"/>
          <w:sz w:val="20"/>
          <w:szCs w:val="20"/>
          <w:lang w:val="en-GB"/>
        </w:rPr>
        <w:t xml:space="preserve"> </w:t>
      </w:r>
      <w:proofErr w:type="spellStart"/>
      <w:r w:rsidRPr="00862F59">
        <w:rPr>
          <w:rFonts w:ascii="Arial" w:hAnsi="Arial" w:cs="Arial"/>
          <w:sz w:val="20"/>
          <w:szCs w:val="20"/>
          <w:lang w:val="en-GB"/>
        </w:rPr>
        <w:t>cáncer</w:t>
      </w:r>
      <w:proofErr w:type="spellEnd"/>
      <w:r w:rsidRPr="00862F59">
        <w:rPr>
          <w:rFonts w:ascii="Arial" w:hAnsi="Arial" w:cs="Arial"/>
          <w:sz w:val="20"/>
          <w:szCs w:val="20"/>
          <w:lang w:val="en-GB"/>
        </w:rPr>
        <w:t xml:space="preserve"> de mama </w:t>
      </w:r>
      <w:proofErr w:type="spellStart"/>
      <w:r w:rsidRPr="00862F59">
        <w:rPr>
          <w:rFonts w:ascii="Arial" w:hAnsi="Arial" w:cs="Arial"/>
          <w:sz w:val="20"/>
          <w:szCs w:val="20"/>
          <w:lang w:val="en-GB"/>
        </w:rPr>
        <w:t>aumenta</w:t>
      </w:r>
      <w:proofErr w:type="spellEnd"/>
      <w:r w:rsidRPr="00862F59">
        <w:rPr>
          <w:rFonts w:ascii="Arial" w:hAnsi="Arial" w:cs="Arial"/>
          <w:sz w:val="20"/>
          <w:szCs w:val="20"/>
          <w:lang w:val="en-GB"/>
        </w:rPr>
        <w:t xml:space="preserve"> </w:t>
      </w:r>
      <w:proofErr w:type="spellStart"/>
      <w:r w:rsidRPr="00862F59">
        <w:rPr>
          <w:rFonts w:ascii="Arial" w:hAnsi="Arial" w:cs="Arial"/>
          <w:sz w:val="20"/>
          <w:szCs w:val="20"/>
          <w:lang w:val="en-GB"/>
        </w:rPr>
        <w:t>las</w:t>
      </w:r>
      <w:proofErr w:type="spellEnd"/>
      <w:r w:rsidRPr="00862F59">
        <w:rPr>
          <w:rFonts w:ascii="Arial" w:hAnsi="Arial" w:cs="Arial"/>
          <w:sz w:val="20"/>
          <w:szCs w:val="20"/>
          <w:lang w:val="en-GB"/>
        </w:rPr>
        <w:t xml:space="preserve"> </w:t>
      </w:r>
      <w:proofErr w:type="spellStart"/>
      <w:r w:rsidRPr="00862F59">
        <w:rPr>
          <w:rFonts w:ascii="Arial" w:hAnsi="Arial" w:cs="Arial"/>
          <w:sz w:val="20"/>
          <w:szCs w:val="20"/>
          <w:lang w:val="en-GB"/>
        </w:rPr>
        <w:t>probabilidades</w:t>
      </w:r>
      <w:proofErr w:type="spellEnd"/>
      <w:r w:rsidRPr="00862F59">
        <w:rPr>
          <w:rFonts w:ascii="Arial" w:hAnsi="Arial" w:cs="Arial"/>
          <w:sz w:val="20"/>
          <w:szCs w:val="20"/>
          <w:lang w:val="en-GB"/>
        </w:rPr>
        <w:t xml:space="preserve"> de </w:t>
      </w:r>
      <w:proofErr w:type="spellStart"/>
      <w:r w:rsidRPr="00862F59">
        <w:rPr>
          <w:rFonts w:ascii="Arial" w:hAnsi="Arial" w:cs="Arial"/>
          <w:sz w:val="20"/>
          <w:szCs w:val="20"/>
          <w:lang w:val="en-GB"/>
        </w:rPr>
        <w:t>cura</w:t>
      </w:r>
      <w:proofErr w:type="spellEnd"/>
      <w:r w:rsidRPr="00862F59">
        <w:rPr>
          <w:rFonts w:ascii="Arial" w:hAnsi="Arial" w:cs="Arial"/>
          <w:sz w:val="20"/>
          <w:szCs w:val="20"/>
          <w:lang w:val="en-GB"/>
        </w:rPr>
        <w:t xml:space="preserve">. </w:t>
      </w:r>
      <w:r w:rsidRPr="00862F59">
        <w:rPr>
          <w:rFonts w:ascii="Arial" w:hAnsi="Arial" w:cs="Arial"/>
          <w:b/>
          <w:sz w:val="20"/>
          <w:szCs w:val="20"/>
          <w:lang w:val="en-GB"/>
        </w:rPr>
        <w:t xml:space="preserve">Los </w:t>
      </w:r>
      <w:proofErr w:type="spellStart"/>
      <w:r w:rsidRPr="00862F59">
        <w:rPr>
          <w:rFonts w:ascii="Arial" w:hAnsi="Arial" w:cs="Arial"/>
          <w:b/>
          <w:sz w:val="20"/>
          <w:szCs w:val="20"/>
          <w:lang w:val="en-GB"/>
        </w:rPr>
        <w:t>tumores</w:t>
      </w:r>
      <w:proofErr w:type="spellEnd"/>
      <w:r w:rsidRPr="00862F59">
        <w:rPr>
          <w:rFonts w:ascii="Arial" w:hAnsi="Arial" w:cs="Arial"/>
          <w:b/>
          <w:sz w:val="20"/>
          <w:szCs w:val="20"/>
          <w:lang w:val="en-GB"/>
        </w:rPr>
        <w:t xml:space="preserve"> </w:t>
      </w:r>
      <w:proofErr w:type="spellStart"/>
      <w:r w:rsidRPr="00862F59">
        <w:rPr>
          <w:rFonts w:ascii="Arial" w:hAnsi="Arial" w:cs="Arial"/>
          <w:b/>
          <w:sz w:val="20"/>
          <w:szCs w:val="20"/>
          <w:lang w:val="en-GB"/>
        </w:rPr>
        <w:t>menores</w:t>
      </w:r>
      <w:proofErr w:type="spellEnd"/>
      <w:r w:rsidRPr="00862F59">
        <w:rPr>
          <w:rFonts w:ascii="Arial" w:hAnsi="Arial" w:cs="Arial"/>
          <w:b/>
          <w:sz w:val="20"/>
          <w:szCs w:val="20"/>
          <w:lang w:val="en-GB"/>
        </w:rPr>
        <w:t xml:space="preserve"> a </w:t>
      </w:r>
      <w:proofErr w:type="gramStart"/>
      <w:r w:rsidRPr="00862F59">
        <w:rPr>
          <w:rFonts w:ascii="Arial" w:hAnsi="Arial" w:cs="Arial"/>
          <w:b/>
          <w:sz w:val="20"/>
          <w:szCs w:val="20"/>
          <w:lang w:val="en-GB"/>
        </w:rPr>
        <w:t>un</w:t>
      </w:r>
      <w:proofErr w:type="gramEnd"/>
      <w:r w:rsidRPr="00862F59">
        <w:rPr>
          <w:rFonts w:ascii="Arial" w:hAnsi="Arial" w:cs="Arial"/>
          <w:b/>
          <w:sz w:val="20"/>
          <w:szCs w:val="20"/>
          <w:lang w:val="en-GB"/>
        </w:rPr>
        <w:t xml:space="preserve"> </w:t>
      </w:r>
      <w:proofErr w:type="spellStart"/>
      <w:r w:rsidRPr="00862F59">
        <w:rPr>
          <w:rFonts w:ascii="Arial" w:hAnsi="Arial" w:cs="Arial"/>
          <w:b/>
          <w:sz w:val="20"/>
          <w:szCs w:val="20"/>
          <w:lang w:val="en-GB"/>
        </w:rPr>
        <w:t>centímetro</w:t>
      </w:r>
      <w:proofErr w:type="spellEnd"/>
      <w:r w:rsidRPr="00862F59">
        <w:rPr>
          <w:rFonts w:ascii="Arial" w:hAnsi="Arial" w:cs="Arial"/>
          <w:b/>
          <w:sz w:val="20"/>
          <w:szCs w:val="20"/>
          <w:lang w:val="en-GB"/>
        </w:rPr>
        <w:t xml:space="preserve"> de </w:t>
      </w:r>
      <w:proofErr w:type="spellStart"/>
      <w:r w:rsidRPr="00862F59">
        <w:rPr>
          <w:rFonts w:ascii="Arial" w:hAnsi="Arial" w:cs="Arial"/>
          <w:b/>
          <w:sz w:val="20"/>
          <w:szCs w:val="20"/>
          <w:lang w:val="en-GB"/>
        </w:rPr>
        <w:t>diámetro</w:t>
      </w:r>
      <w:proofErr w:type="spellEnd"/>
      <w:r w:rsidRPr="00862F59">
        <w:rPr>
          <w:rFonts w:ascii="Arial" w:hAnsi="Arial" w:cs="Arial"/>
          <w:b/>
          <w:sz w:val="20"/>
          <w:szCs w:val="20"/>
          <w:lang w:val="en-GB"/>
        </w:rPr>
        <w:t xml:space="preserve"> se </w:t>
      </w:r>
      <w:proofErr w:type="spellStart"/>
      <w:r w:rsidRPr="00862F59">
        <w:rPr>
          <w:rFonts w:ascii="Arial" w:hAnsi="Arial" w:cs="Arial"/>
          <w:b/>
          <w:sz w:val="20"/>
          <w:szCs w:val="20"/>
          <w:lang w:val="en-GB"/>
        </w:rPr>
        <w:t>curan</w:t>
      </w:r>
      <w:proofErr w:type="spellEnd"/>
      <w:r w:rsidRPr="00862F59">
        <w:rPr>
          <w:rFonts w:ascii="Arial" w:hAnsi="Arial" w:cs="Arial"/>
          <w:b/>
          <w:sz w:val="20"/>
          <w:szCs w:val="20"/>
          <w:lang w:val="en-GB"/>
        </w:rPr>
        <w:t xml:space="preserve"> en el 90% de </w:t>
      </w:r>
      <w:r w:rsidRPr="00862F59">
        <w:rPr>
          <w:rFonts w:ascii="Arial" w:hAnsi="Arial" w:cs="Arial"/>
          <w:b/>
          <w:sz w:val="20"/>
          <w:szCs w:val="20"/>
          <w:lang w:val="es-ES"/>
        </w:rPr>
        <w:t>casos.</w:t>
      </w:r>
      <w:r w:rsidR="00CB4244">
        <w:rPr>
          <w:rFonts w:ascii="Arial" w:hAnsi="Arial" w:cs="Arial"/>
          <w:b/>
          <w:sz w:val="20"/>
          <w:szCs w:val="20"/>
          <w:lang w:val="es-ES"/>
        </w:rPr>
        <w:t xml:space="preserve"> </w:t>
      </w:r>
      <w:r w:rsidRPr="00862F59">
        <w:rPr>
          <w:rFonts w:ascii="Arial" w:hAnsi="Arial" w:cs="Arial"/>
          <w:sz w:val="20"/>
          <w:szCs w:val="20"/>
          <w:lang w:val="es-ES"/>
        </w:rPr>
        <w:t xml:space="preserve">Esto es posible, en parte, debido </w:t>
      </w:r>
      <w:r w:rsidR="009C0C16">
        <w:rPr>
          <w:rFonts w:ascii="Arial" w:hAnsi="Arial" w:cs="Arial"/>
          <w:sz w:val="20"/>
          <w:szCs w:val="20"/>
          <w:lang w:val="es-ES"/>
        </w:rPr>
        <w:t xml:space="preserve">al </w:t>
      </w:r>
      <w:r w:rsidR="00862F59">
        <w:rPr>
          <w:rFonts w:ascii="Arial" w:hAnsi="Arial" w:cs="Arial"/>
          <w:sz w:val="20"/>
          <w:szCs w:val="20"/>
          <w:lang w:val="es-ES"/>
        </w:rPr>
        <w:t>“</w:t>
      </w:r>
      <w:proofErr w:type="spellStart"/>
      <w:r w:rsidR="00862F59">
        <w:rPr>
          <w:rFonts w:ascii="Arial" w:hAnsi="Arial" w:cs="Arial"/>
          <w:sz w:val="20"/>
          <w:szCs w:val="20"/>
          <w:lang w:val="es-ES"/>
        </w:rPr>
        <w:t>screening</w:t>
      </w:r>
      <w:proofErr w:type="spellEnd"/>
      <w:r w:rsidR="00862F59">
        <w:rPr>
          <w:rFonts w:ascii="Arial" w:hAnsi="Arial" w:cs="Arial"/>
          <w:sz w:val="20"/>
          <w:szCs w:val="20"/>
          <w:lang w:val="es-ES"/>
        </w:rPr>
        <w:t>”, es deci</w:t>
      </w:r>
      <w:r w:rsidR="009C0C16">
        <w:rPr>
          <w:rFonts w:ascii="Arial" w:hAnsi="Arial" w:cs="Arial"/>
          <w:sz w:val="20"/>
          <w:szCs w:val="20"/>
          <w:lang w:val="es-ES"/>
        </w:rPr>
        <w:t>r, el estudio estratégico de población sana para encontrar la patología.</w:t>
      </w:r>
    </w:p>
    <w:p w:rsidR="00862F59" w:rsidRDefault="00862F59" w:rsidP="00862F59">
      <w:pPr>
        <w:spacing w:line="240" w:lineRule="auto"/>
        <w:jc w:val="both"/>
        <w:rPr>
          <w:rFonts w:ascii="Arial" w:hAnsi="Arial" w:cs="Arial"/>
          <w:sz w:val="20"/>
          <w:szCs w:val="20"/>
          <w:lang w:val="es-ES"/>
        </w:rPr>
      </w:pPr>
    </w:p>
    <w:p w:rsidR="00862F59" w:rsidRPr="00862F59" w:rsidRDefault="00862F59" w:rsidP="00862F59">
      <w:pPr>
        <w:spacing w:line="240" w:lineRule="auto"/>
        <w:jc w:val="both"/>
        <w:rPr>
          <w:rFonts w:ascii="Arial" w:hAnsi="Arial" w:cs="Arial"/>
          <w:b/>
          <w:sz w:val="20"/>
          <w:szCs w:val="20"/>
          <w:lang w:val="es-ES"/>
        </w:rPr>
      </w:pPr>
      <w:r w:rsidRPr="00862F59">
        <w:rPr>
          <w:rFonts w:ascii="Arial" w:hAnsi="Arial" w:cs="Arial"/>
          <w:b/>
          <w:sz w:val="20"/>
          <w:szCs w:val="20"/>
          <w:lang w:val="es-ES"/>
        </w:rPr>
        <w:t>El aporte de la tecnología</w:t>
      </w:r>
    </w:p>
    <w:p w:rsidR="00862F59" w:rsidRDefault="00862F59" w:rsidP="00862F59">
      <w:pPr>
        <w:spacing w:line="240" w:lineRule="auto"/>
        <w:jc w:val="both"/>
        <w:rPr>
          <w:rFonts w:ascii="Arial" w:hAnsi="Arial" w:cs="Arial"/>
          <w:sz w:val="20"/>
          <w:szCs w:val="20"/>
          <w:lang w:val="es-ES"/>
        </w:rPr>
      </w:pPr>
      <w:r>
        <w:rPr>
          <w:rFonts w:ascii="Arial" w:hAnsi="Arial" w:cs="Arial"/>
          <w:sz w:val="20"/>
          <w:szCs w:val="20"/>
          <w:lang w:val="es-ES"/>
        </w:rPr>
        <w:t xml:space="preserve">El Dr. </w:t>
      </w:r>
      <w:proofErr w:type="spellStart"/>
      <w:r>
        <w:rPr>
          <w:rFonts w:ascii="Arial" w:hAnsi="Arial" w:cs="Arial"/>
          <w:sz w:val="20"/>
          <w:szCs w:val="20"/>
          <w:lang w:val="es-ES"/>
        </w:rPr>
        <w:t>Cayol</w:t>
      </w:r>
      <w:proofErr w:type="spellEnd"/>
      <w:r>
        <w:rPr>
          <w:rFonts w:ascii="Arial" w:hAnsi="Arial" w:cs="Arial"/>
          <w:sz w:val="20"/>
          <w:szCs w:val="20"/>
          <w:lang w:val="es-ES"/>
        </w:rPr>
        <w:t xml:space="preserve"> explica los alcances de </w:t>
      </w:r>
      <w:r w:rsidRPr="00862F59">
        <w:rPr>
          <w:rFonts w:ascii="Arial" w:hAnsi="Arial" w:cs="Arial"/>
          <w:b/>
          <w:sz w:val="20"/>
          <w:szCs w:val="20"/>
          <w:lang w:val="es-ES"/>
        </w:rPr>
        <w:t>la resonancia magnética</w:t>
      </w:r>
      <w:r w:rsidR="00562B71">
        <w:rPr>
          <w:rFonts w:ascii="Arial" w:hAnsi="Arial" w:cs="Arial"/>
          <w:b/>
          <w:sz w:val="20"/>
          <w:szCs w:val="20"/>
          <w:lang w:val="es-ES"/>
        </w:rPr>
        <w:t xml:space="preserve"> nuclear</w:t>
      </w:r>
      <w:r w:rsidRPr="00862F59">
        <w:rPr>
          <w:rFonts w:ascii="Arial" w:hAnsi="Arial" w:cs="Arial"/>
          <w:b/>
          <w:sz w:val="20"/>
          <w:szCs w:val="20"/>
          <w:lang w:val="es-ES"/>
        </w:rPr>
        <w:t xml:space="preserve">, la tomografía por emisión de positrones </w:t>
      </w:r>
      <w:r w:rsidRPr="009C0C16">
        <w:rPr>
          <w:rFonts w:ascii="Arial" w:hAnsi="Arial" w:cs="Arial"/>
          <w:sz w:val="20"/>
          <w:szCs w:val="20"/>
          <w:lang w:val="es-ES"/>
        </w:rPr>
        <w:t>y</w:t>
      </w:r>
      <w:r w:rsidRPr="00862F59">
        <w:rPr>
          <w:rFonts w:ascii="Arial" w:hAnsi="Arial" w:cs="Arial"/>
          <w:b/>
          <w:sz w:val="20"/>
          <w:szCs w:val="20"/>
          <w:lang w:val="es-ES"/>
        </w:rPr>
        <w:t xml:space="preserve"> el </w:t>
      </w:r>
      <w:proofErr w:type="spellStart"/>
      <w:r w:rsidR="00CB4244">
        <w:rPr>
          <w:rFonts w:ascii="Arial" w:hAnsi="Arial" w:cs="Arial"/>
          <w:b/>
          <w:i/>
          <w:sz w:val="20"/>
          <w:szCs w:val="20"/>
          <w:lang w:val="es-ES"/>
        </w:rPr>
        <w:t>Onco</w:t>
      </w:r>
      <w:r w:rsidR="009C0C16">
        <w:rPr>
          <w:rFonts w:ascii="Arial" w:hAnsi="Arial" w:cs="Arial"/>
          <w:b/>
          <w:i/>
          <w:sz w:val="20"/>
          <w:szCs w:val="20"/>
          <w:lang w:val="es-ES"/>
        </w:rPr>
        <w:t>type</w:t>
      </w:r>
      <w:proofErr w:type="spellEnd"/>
      <w:r>
        <w:rPr>
          <w:rFonts w:ascii="Arial" w:hAnsi="Arial" w:cs="Arial"/>
          <w:sz w:val="20"/>
          <w:szCs w:val="20"/>
          <w:lang w:val="es-ES"/>
        </w:rPr>
        <w:t xml:space="preserve">. </w:t>
      </w:r>
    </w:p>
    <w:p w:rsidR="00F71621" w:rsidRDefault="00F71621" w:rsidP="00F71621">
      <w:pPr>
        <w:autoSpaceDE w:val="0"/>
        <w:autoSpaceDN w:val="0"/>
        <w:adjustRightInd w:val="0"/>
        <w:spacing w:line="240" w:lineRule="auto"/>
        <w:jc w:val="both"/>
        <w:rPr>
          <w:rFonts w:ascii="Arial" w:hAnsi="Arial" w:cs="Arial"/>
          <w:sz w:val="20"/>
          <w:szCs w:val="20"/>
          <w:lang w:eastAsia="es-AR"/>
        </w:rPr>
      </w:pPr>
      <w:r>
        <w:rPr>
          <w:rFonts w:ascii="Arial" w:hAnsi="Arial" w:cs="Arial"/>
          <w:sz w:val="20"/>
          <w:szCs w:val="20"/>
          <w:lang w:eastAsia="es-AR"/>
        </w:rPr>
        <w:t xml:space="preserve">“La </w:t>
      </w:r>
      <w:r>
        <w:rPr>
          <w:rFonts w:ascii="Arial" w:hAnsi="Arial" w:cs="Arial"/>
          <w:b/>
          <w:bCs/>
          <w:sz w:val="20"/>
          <w:szCs w:val="20"/>
          <w:lang w:eastAsia="es-AR"/>
        </w:rPr>
        <w:t>resonancia magnética nuclear</w:t>
      </w:r>
      <w:r>
        <w:rPr>
          <w:rFonts w:ascii="Arial" w:hAnsi="Arial" w:cs="Arial"/>
          <w:sz w:val="20"/>
          <w:szCs w:val="20"/>
          <w:lang w:eastAsia="es-AR"/>
        </w:rPr>
        <w:t xml:space="preserve"> de la mama está indicada en pacientes con muy alto riesgo de padecer esta patología (mayor al </w:t>
      </w:r>
      <w:r>
        <w:rPr>
          <w:rFonts w:ascii="Arial" w:hAnsi="Arial" w:cs="Arial"/>
          <w:sz w:val="20"/>
          <w:szCs w:val="20"/>
          <w:lang w:eastAsia="es-AR"/>
        </w:rPr>
        <w:lastRenderedPageBreak/>
        <w:t xml:space="preserve">25%), </w:t>
      </w:r>
      <w:r w:rsidRPr="00F71621">
        <w:rPr>
          <w:rFonts w:ascii="Arial" w:hAnsi="Arial" w:cs="Arial"/>
          <w:sz w:val="20"/>
          <w:szCs w:val="20"/>
          <w:lang w:eastAsia="es-AR"/>
        </w:rPr>
        <w:t>como las mujeres con mutaciones en el  gen BRCA (gen que participa en la reparación de errores del ADN, que cuando esta mutado, aumenta el riesgo de cáncer de mama), las que recibieron radioterapia torácica antes de los 30 años,  y las que tienen mamas densas en las mamografías (porque disminuye la capacidad de detección del cáncer de mama por este método).”</w:t>
      </w:r>
    </w:p>
    <w:p w:rsidR="00DA49E0" w:rsidRPr="00862F59" w:rsidRDefault="00F71621" w:rsidP="00862F59">
      <w:pPr>
        <w:spacing w:line="240" w:lineRule="auto"/>
        <w:jc w:val="both"/>
        <w:rPr>
          <w:rFonts w:ascii="Arial" w:hAnsi="Arial" w:cs="Arial"/>
          <w:sz w:val="20"/>
          <w:szCs w:val="20"/>
          <w:lang w:val="en-GB"/>
        </w:rPr>
      </w:pPr>
      <w:r>
        <w:rPr>
          <w:rFonts w:ascii="Arial" w:hAnsi="Arial" w:cs="Arial"/>
          <w:sz w:val="20"/>
          <w:szCs w:val="20"/>
          <w:lang w:val="es-ES"/>
        </w:rPr>
        <w:t xml:space="preserve"> </w:t>
      </w:r>
      <w:r w:rsidR="00562B71">
        <w:rPr>
          <w:rFonts w:ascii="Arial" w:hAnsi="Arial" w:cs="Arial"/>
          <w:sz w:val="20"/>
          <w:szCs w:val="20"/>
          <w:lang w:val="es-ES"/>
        </w:rPr>
        <w:t>“</w:t>
      </w:r>
      <w:r w:rsidR="00DA49E0" w:rsidRPr="00862F59">
        <w:rPr>
          <w:rFonts w:ascii="Arial" w:hAnsi="Arial" w:cs="Arial"/>
          <w:sz w:val="20"/>
          <w:szCs w:val="20"/>
          <w:lang w:val="es-ES"/>
        </w:rPr>
        <w:t>La resonancia magnética nuclear de la mama tiene una elevada capacidad de detectar las alteraciones de la mama (elevada sensibilidad) pero algunas de las alt</w:t>
      </w:r>
      <w:r w:rsidR="00562B71">
        <w:rPr>
          <w:rFonts w:ascii="Arial" w:hAnsi="Arial" w:cs="Arial"/>
          <w:sz w:val="20"/>
          <w:szCs w:val="20"/>
          <w:lang w:val="es-ES"/>
        </w:rPr>
        <w:t>eraciones que detecta, no son cáncer (</w:t>
      </w:r>
      <w:r w:rsidR="00DA49E0" w:rsidRPr="00862F59">
        <w:rPr>
          <w:rFonts w:ascii="Arial" w:hAnsi="Arial" w:cs="Arial"/>
          <w:sz w:val="20"/>
          <w:szCs w:val="20"/>
          <w:lang w:val="es-ES"/>
        </w:rPr>
        <w:t>menor especificida</w:t>
      </w:r>
      <w:r w:rsidR="00562B71">
        <w:rPr>
          <w:rFonts w:ascii="Arial" w:hAnsi="Arial" w:cs="Arial"/>
          <w:sz w:val="20"/>
          <w:szCs w:val="20"/>
          <w:lang w:val="es-ES"/>
        </w:rPr>
        <w:t xml:space="preserve">d) </w:t>
      </w:r>
      <w:r w:rsidR="004773F1">
        <w:rPr>
          <w:rFonts w:ascii="Arial" w:hAnsi="Arial" w:cs="Arial"/>
          <w:sz w:val="20"/>
          <w:szCs w:val="20"/>
          <w:lang w:val="es-ES"/>
        </w:rPr>
        <w:t>por</w:t>
      </w:r>
      <w:r w:rsidR="00DA49E0" w:rsidRPr="00862F59">
        <w:rPr>
          <w:rFonts w:ascii="Arial" w:hAnsi="Arial" w:cs="Arial"/>
          <w:sz w:val="20"/>
          <w:szCs w:val="20"/>
          <w:lang w:val="es-ES"/>
        </w:rPr>
        <w:t>que puede generar biopsias in</w:t>
      </w:r>
      <w:r w:rsidR="00FF09D5">
        <w:rPr>
          <w:rFonts w:ascii="Arial" w:hAnsi="Arial" w:cs="Arial"/>
          <w:sz w:val="20"/>
          <w:szCs w:val="20"/>
          <w:lang w:val="es-ES"/>
        </w:rPr>
        <w:t>n</w:t>
      </w:r>
      <w:r w:rsidR="00DA49E0" w:rsidRPr="00862F59">
        <w:rPr>
          <w:rFonts w:ascii="Arial" w:hAnsi="Arial" w:cs="Arial"/>
          <w:sz w:val="20"/>
          <w:szCs w:val="20"/>
          <w:lang w:val="es-ES"/>
        </w:rPr>
        <w:t>ecesarias.</w:t>
      </w:r>
      <w:r w:rsidR="00562B71">
        <w:rPr>
          <w:rFonts w:ascii="Arial" w:hAnsi="Arial" w:cs="Arial"/>
          <w:sz w:val="20"/>
          <w:szCs w:val="20"/>
          <w:lang w:val="es-ES"/>
        </w:rPr>
        <w:t>”</w:t>
      </w:r>
    </w:p>
    <w:p w:rsidR="00DA49E0" w:rsidRPr="00862F59" w:rsidRDefault="00562B71" w:rsidP="00862F59">
      <w:pPr>
        <w:spacing w:line="240" w:lineRule="auto"/>
        <w:jc w:val="both"/>
        <w:rPr>
          <w:rFonts w:ascii="Arial" w:hAnsi="Arial" w:cs="Arial"/>
          <w:sz w:val="20"/>
          <w:szCs w:val="20"/>
          <w:lang w:val="en-GB"/>
        </w:rPr>
      </w:pPr>
      <w:r>
        <w:rPr>
          <w:rFonts w:ascii="Arial" w:hAnsi="Arial" w:cs="Arial"/>
          <w:sz w:val="20"/>
          <w:szCs w:val="20"/>
          <w:lang w:val="es-ES"/>
        </w:rPr>
        <w:t>En relación</w:t>
      </w:r>
      <w:r w:rsidR="00A2393D">
        <w:rPr>
          <w:rFonts w:ascii="Arial" w:hAnsi="Arial" w:cs="Arial"/>
          <w:sz w:val="20"/>
          <w:szCs w:val="20"/>
          <w:lang w:val="es-ES"/>
        </w:rPr>
        <w:t xml:space="preserve"> con</w:t>
      </w:r>
      <w:r>
        <w:rPr>
          <w:rFonts w:ascii="Arial" w:hAnsi="Arial" w:cs="Arial"/>
          <w:sz w:val="20"/>
          <w:szCs w:val="20"/>
          <w:lang w:val="es-ES"/>
        </w:rPr>
        <w:t xml:space="preserve"> la </w:t>
      </w:r>
      <w:r w:rsidRPr="00562B71">
        <w:rPr>
          <w:rFonts w:ascii="Arial" w:hAnsi="Arial" w:cs="Arial"/>
          <w:b/>
          <w:sz w:val="20"/>
          <w:szCs w:val="20"/>
          <w:lang w:val="es-ES"/>
        </w:rPr>
        <w:t>tomografía por emisión de positrones o PET/TC</w:t>
      </w:r>
      <w:r>
        <w:rPr>
          <w:rFonts w:ascii="Arial" w:hAnsi="Arial" w:cs="Arial"/>
          <w:sz w:val="20"/>
          <w:szCs w:val="20"/>
          <w:lang w:val="es-ES"/>
        </w:rPr>
        <w:t>, el médico oncólogo del Hospital Italiano de Buenos Aires sostiene que</w:t>
      </w:r>
      <w:r w:rsidR="00DA49E0" w:rsidRPr="00862F59">
        <w:rPr>
          <w:rFonts w:ascii="Arial" w:hAnsi="Arial" w:cs="Arial"/>
          <w:sz w:val="20"/>
          <w:szCs w:val="20"/>
          <w:lang w:val="es-ES"/>
        </w:rPr>
        <w:t xml:space="preserve"> </w:t>
      </w:r>
      <w:r>
        <w:rPr>
          <w:rFonts w:ascii="Arial" w:hAnsi="Arial" w:cs="Arial"/>
          <w:sz w:val="20"/>
          <w:szCs w:val="20"/>
          <w:lang w:val="es-ES"/>
        </w:rPr>
        <w:t>“</w:t>
      </w:r>
      <w:r w:rsidR="00DA49E0" w:rsidRPr="00862F59">
        <w:rPr>
          <w:rFonts w:ascii="Arial" w:hAnsi="Arial" w:cs="Arial"/>
          <w:sz w:val="20"/>
          <w:szCs w:val="20"/>
          <w:lang w:val="es-ES"/>
        </w:rPr>
        <w:t xml:space="preserve">se </w:t>
      </w:r>
      <w:r>
        <w:rPr>
          <w:rFonts w:ascii="Arial" w:hAnsi="Arial" w:cs="Arial"/>
          <w:sz w:val="20"/>
          <w:szCs w:val="20"/>
          <w:lang w:val="es-ES"/>
        </w:rPr>
        <w:t>realiza fusionando una tomografí</w:t>
      </w:r>
      <w:r w:rsidR="00B94E06">
        <w:rPr>
          <w:rFonts w:ascii="Arial" w:hAnsi="Arial" w:cs="Arial"/>
          <w:sz w:val="20"/>
          <w:szCs w:val="20"/>
          <w:lang w:val="es-ES"/>
        </w:rPr>
        <w:t>a</w:t>
      </w:r>
      <w:r w:rsidR="00DA49E0" w:rsidRPr="00862F59">
        <w:rPr>
          <w:rFonts w:ascii="Arial" w:hAnsi="Arial" w:cs="Arial"/>
          <w:sz w:val="20"/>
          <w:szCs w:val="20"/>
          <w:lang w:val="es-ES"/>
        </w:rPr>
        <w:t xml:space="preserve"> con un estudio de medicina nuclear que utiliza glucosa marcada con una sustancia que emite radiación (</w:t>
      </w:r>
      <w:proofErr w:type="spellStart"/>
      <w:r w:rsidR="00DA49E0" w:rsidRPr="00862F59">
        <w:rPr>
          <w:rFonts w:ascii="Arial" w:hAnsi="Arial" w:cs="Arial"/>
          <w:sz w:val="20"/>
          <w:szCs w:val="20"/>
          <w:lang w:val="es-ES"/>
        </w:rPr>
        <w:t>Fluordesoxiglucosa</w:t>
      </w:r>
      <w:proofErr w:type="spellEnd"/>
      <w:r w:rsidR="00DA49E0" w:rsidRPr="00862F59">
        <w:rPr>
          <w:rFonts w:ascii="Arial" w:hAnsi="Arial" w:cs="Arial"/>
          <w:sz w:val="20"/>
          <w:szCs w:val="20"/>
          <w:lang w:val="es-ES"/>
        </w:rPr>
        <w:t>).</w:t>
      </w:r>
      <w:r>
        <w:rPr>
          <w:rFonts w:ascii="Arial" w:hAnsi="Arial" w:cs="Arial"/>
          <w:sz w:val="20"/>
          <w:szCs w:val="20"/>
          <w:lang w:val="es-ES"/>
        </w:rPr>
        <w:t>”</w:t>
      </w:r>
    </w:p>
    <w:p w:rsidR="00DA49E0" w:rsidRPr="00862F59" w:rsidRDefault="00562B71" w:rsidP="00862F59">
      <w:pPr>
        <w:spacing w:line="240" w:lineRule="auto"/>
        <w:jc w:val="both"/>
        <w:rPr>
          <w:rFonts w:ascii="Arial" w:hAnsi="Arial" w:cs="Arial"/>
          <w:sz w:val="20"/>
          <w:szCs w:val="20"/>
          <w:lang w:val="en-GB"/>
        </w:rPr>
      </w:pPr>
      <w:r>
        <w:rPr>
          <w:rFonts w:ascii="Arial" w:hAnsi="Arial" w:cs="Arial"/>
          <w:sz w:val="20"/>
          <w:szCs w:val="20"/>
          <w:lang w:val="es-ES"/>
        </w:rPr>
        <w:t>“</w:t>
      </w:r>
      <w:r w:rsidR="00DA49E0" w:rsidRPr="00862F59">
        <w:rPr>
          <w:rFonts w:ascii="Arial" w:hAnsi="Arial" w:cs="Arial"/>
          <w:sz w:val="20"/>
          <w:szCs w:val="20"/>
          <w:lang w:val="es-ES"/>
        </w:rPr>
        <w:t>Se basa en que los tumores con una alta tasa de crecimiento, tiene una mayo</w:t>
      </w:r>
      <w:r>
        <w:rPr>
          <w:rFonts w:ascii="Arial" w:hAnsi="Arial" w:cs="Arial"/>
          <w:sz w:val="20"/>
          <w:szCs w:val="20"/>
          <w:lang w:val="es-ES"/>
        </w:rPr>
        <w:t>r captación de la glucosa que las células normales. A</w:t>
      </w:r>
      <w:r w:rsidR="00DA49E0" w:rsidRPr="00862F59">
        <w:rPr>
          <w:rFonts w:ascii="Arial" w:hAnsi="Arial" w:cs="Arial"/>
          <w:sz w:val="20"/>
          <w:szCs w:val="20"/>
          <w:lang w:val="es-ES"/>
        </w:rPr>
        <w:t>l inco</w:t>
      </w:r>
      <w:r>
        <w:rPr>
          <w:rFonts w:ascii="Arial" w:hAnsi="Arial" w:cs="Arial"/>
          <w:sz w:val="20"/>
          <w:szCs w:val="20"/>
          <w:lang w:val="es-ES"/>
        </w:rPr>
        <w:t>rporar la glucosa marcada, emite radiación que</w:t>
      </w:r>
      <w:r w:rsidR="00DA49E0" w:rsidRPr="00862F59">
        <w:rPr>
          <w:rFonts w:ascii="Arial" w:hAnsi="Arial" w:cs="Arial"/>
          <w:sz w:val="20"/>
          <w:szCs w:val="20"/>
          <w:lang w:val="es-ES"/>
        </w:rPr>
        <w:t xml:space="preserve"> puede ser detectada. </w:t>
      </w:r>
      <w:r>
        <w:rPr>
          <w:rFonts w:ascii="Arial" w:hAnsi="Arial" w:cs="Arial"/>
          <w:sz w:val="20"/>
          <w:szCs w:val="20"/>
          <w:lang w:val="es-ES"/>
        </w:rPr>
        <w:t xml:space="preserve">En el cáncer de mama </w:t>
      </w:r>
      <w:r w:rsidR="000C7F58">
        <w:rPr>
          <w:rFonts w:ascii="Arial" w:hAnsi="Arial" w:cs="Arial"/>
          <w:sz w:val="20"/>
          <w:szCs w:val="20"/>
          <w:lang w:val="es-ES"/>
        </w:rPr>
        <w:t xml:space="preserve">temprano </w:t>
      </w:r>
      <w:r>
        <w:rPr>
          <w:rFonts w:ascii="Arial" w:hAnsi="Arial" w:cs="Arial"/>
          <w:sz w:val="20"/>
          <w:szCs w:val="20"/>
          <w:lang w:val="es-ES"/>
        </w:rPr>
        <w:t>su rol aún no está</w:t>
      </w:r>
      <w:r w:rsidR="00DA49E0" w:rsidRPr="00862F59">
        <w:rPr>
          <w:rFonts w:ascii="Arial" w:hAnsi="Arial" w:cs="Arial"/>
          <w:sz w:val="20"/>
          <w:szCs w:val="20"/>
          <w:lang w:val="es-ES"/>
        </w:rPr>
        <w:t xml:space="preserve"> aclarado.</w:t>
      </w:r>
      <w:r w:rsidR="000C7F58">
        <w:rPr>
          <w:rFonts w:ascii="Arial" w:hAnsi="Arial" w:cs="Arial"/>
          <w:sz w:val="20"/>
          <w:szCs w:val="20"/>
          <w:lang w:val="es-ES"/>
        </w:rPr>
        <w:t>”</w:t>
      </w:r>
    </w:p>
    <w:p w:rsidR="00DA49E0" w:rsidRPr="00862F59" w:rsidRDefault="00DA49E0" w:rsidP="00862F59">
      <w:pPr>
        <w:spacing w:line="240" w:lineRule="auto"/>
        <w:jc w:val="both"/>
        <w:rPr>
          <w:rFonts w:ascii="Arial" w:hAnsi="Arial" w:cs="Arial"/>
          <w:sz w:val="20"/>
          <w:szCs w:val="20"/>
          <w:lang w:val="en-GB"/>
        </w:rPr>
      </w:pPr>
      <w:r w:rsidRPr="00862F59">
        <w:rPr>
          <w:rFonts w:ascii="Arial" w:hAnsi="Arial" w:cs="Arial"/>
          <w:sz w:val="20"/>
          <w:szCs w:val="20"/>
          <w:lang w:val="es-ES"/>
        </w:rPr>
        <w:t>Una vez que</w:t>
      </w:r>
      <w:r w:rsidR="00562B71">
        <w:rPr>
          <w:rFonts w:ascii="Arial" w:hAnsi="Arial" w:cs="Arial"/>
          <w:sz w:val="20"/>
          <w:szCs w:val="20"/>
          <w:lang w:val="es-ES"/>
        </w:rPr>
        <w:t xml:space="preserve"> se realiza el diagnóstico de cá</w:t>
      </w:r>
      <w:r w:rsidRPr="00862F59">
        <w:rPr>
          <w:rFonts w:ascii="Arial" w:hAnsi="Arial" w:cs="Arial"/>
          <w:sz w:val="20"/>
          <w:szCs w:val="20"/>
          <w:lang w:val="es-ES"/>
        </w:rPr>
        <w:t xml:space="preserve">ncer de mama se suele realizar el tratamiento local de la mama (cirugía y/o radioterapia) y luego de acuerdo a distintos datos </w:t>
      </w:r>
      <w:proofErr w:type="spellStart"/>
      <w:r w:rsidRPr="00862F59">
        <w:rPr>
          <w:rFonts w:ascii="Arial" w:hAnsi="Arial" w:cs="Arial"/>
          <w:sz w:val="20"/>
          <w:szCs w:val="20"/>
          <w:lang w:val="es-ES"/>
        </w:rPr>
        <w:t>anatomopatologicos</w:t>
      </w:r>
      <w:proofErr w:type="spellEnd"/>
      <w:r w:rsidRPr="00862F59">
        <w:rPr>
          <w:rFonts w:ascii="Arial" w:hAnsi="Arial" w:cs="Arial"/>
          <w:sz w:val="20"/>
          <w:szCs w:val="20"/>
          <w:lang w:val="es-ES"/>
        </w:rPr>
        <w:t xml:space="preserve"> (ganglios afectados, tamaño, Her2, etc.) se decide la necesidad de realizar quimioterapia </w:t>
      </w:r>
      <w:proofErr w:type="spellStart"/>
      <w:r w:rsidRPr="00862F59">
        <w:rPr>
          <w:rFonts w:ascii="Arial" w:hAnsi="Arial" w:cs="Arial"/>
          <w:sz w:val="20"/>
          <w:szCs w:val="20"/>
          <w:lang w:val="es-ES"/>
        </w:rPr>
        <w:t>precaucional</w:t>
      </w:r>
      <w:proofErr w:type="spellEnd"/>
      <w:r w:rsidRPr="00862F59">
        <w:rPr>
          <w:rFonts w:ascii="Arial" w:hAnsi="Arial" w:cs="Arial"/>
          <w:sz w:val="20"/>
          <w:szCs w:val="20"/>
          <w:lang w:val="es-ES"/>
        </w:rPr>
        <w:t xml:space="preserve"> (adyuvante).</w:t>
      </w:r>
    </w:p>
    <w:p w:rsidR="00F71621" w:rsidRPr="00F71621" w:rsidRDefault="00F71621" w:rsidP="00F71621">
      <w:pPr>
        <w:autoSpaceDE w:val="0"/>
        <w:autoSpaceDN w:val="0"/>
        <w:adjustRightInd w:val="0"/>
        <w:spacing w:line="240" w:lineRule="auto"/>
        <w:jc w:val="both"/>
        <w:rPr>
          <w:rFonts w:ascii="Arial" w:hAnsi="Arial" w:cs="Arial"/>
          <w:sz w:val="20"/>
          <w:szCs w:val="20"/>
          <w:lang w:eastAsia="es-AR"/>
        </w:rPr>
      </w:pPr>
      <w:r w:rsidRPr="00F71621">
        <w:rPr>
          <w:rFonts w:ascii="Arial" w:hAnsi="Arial" w:cs="Arial"/>
          <w:sz w:val="20"/>
          <w:szCs w:val="20"/>
          <w:lang w:eastAsia="es-AR"/>
        </w:rPr>
        <w:t xml:space="preserve">“En los últimos años, se desarrolló </w:t>
      </w:r>
      <w:r w:rsidRPr="00F71621">
        <w:rPr>
          <w:rFonts w:ascii="Arial" w:hAnsi="Arial" w:cs="Arial"/>
          <w:b/>
          <w:bCs/>
          <w:sz w:val="20"/>
          <w:szCs w:val="20"/>
          <w:lang w:eastAsia="es-AR"/>
        </w:rPr>
        <w:t xml:space="preserve">el </w:t>
      </w:r>
      <w:proofErr w:type="spellStart"/>
      <w:r w:rsidRPr="00F71621">
        <w:rPr>
          <w:rFonts w:ascii="Arial" w:hAnsi="Arial" w:cs="Arial"/>
          <w:b/>
          <w:bCs/>
          <w:sz w:val="20"/>
          <w:szCs w:val="20"/>
          <w:lang w:eastAsia="es-AR"/>
        </w:rPr>
        <w:t>Oncotype</w:t>
      </w:r>
      <w:proofErr w:type="spellEnd"/>
      <w:r w:rsidRPr="00F71621">
        <w:rPr>
          <w:rFonts w:ascii="Arial" w:hAnsi="Arial" w:cs="Arial"/>
          <w:sz w:val="20"/>
          <w:szCs w:val="20"/>
          <w:lang w:eastAsia="es-AR"/>
        </w:rPr>
        <w:t>, un score de riesgo de recurrencia, que a través del estudio de los genes del tumor, permite predecir el beneficio que puede aportar el tratamiento con quimioterapia adyuvante en los tumores con receptores hormonales positivos.”</w:t>
      </w:r>
    </w:p>
    <w:p w:rsidR="00DA49E0" w:rsidRPr="00862F59" w:rsidRDefault="00F71621" w:rsidP="00F71621">
      <w:pPr>
        <w:spacing w:line="240" w:lineRule="auto"/>
        <w:jc w:val="both"/>
        <w:rPr>
          <w:rFonts w:ascii="Arial" w:hAnsi="Arial" w:cs="Arial"/>
          <w:sz w:val="20"/>
          <w:szCs w:val="20"/>
          <w:lang w:val="en-GB"/>
        </w:rPr>
      </w:pPr>
      <w:r>
        <w:rPr>
          <w:rFonts w:ascii="Arial" w:hAnsi="Arial" w:cs="Arial"/>
          <w:sz w:val="20"/>
          <w:szCs w:val="20"/>
          <w:lang w:val="es-ES"/>
        </w:rPr>
        <w:t xml:space="preserve"> </w:t>
      </w:r>
      <w:r w:rsidR="00562B71">
        <w:rPr>
          <w:rFonts w:ascii="Arial" w:hAnsi="Arial" w:cs="Arial"/>
          <w:sz w:val="20"/>
          <w:szCs w:val="20"/>
          <w:lang w:val="es-ES"/>
        </w:rPr>
        <w:t>“</w:t>
      </w:r>
      <w:r w:rsidR="00DA49E0" w:rsidRPr="00862F59">
        <w:rPr>
          <w:rFonts w:ascii="Arial" w:hAnsi="Arial" w:cs="Arial"/>
          <w:sz w:val="20"/>
          <w:szCs w:val="20"/>
          <w:lang w:val="es-ES"/>
        </w:rPr>
        <w:t>Aún su utilización no es masiva debido al costo que implica, pero puede determinar si la paciente requiere tr</w:t>
      </w:r>
      <w:r w:rsidR="00562B71">
        <w:rPr>
          <w:rFonts w:ascii="Arial" w:hAnsi="Arial" w:cs="Arial"/>
          <w:sz w:val="20"/>
          <w:szCs w:val="20"/>
          <w:lang w:val="es-ES"/>
        </w:rPr>
        <w:t xml:space="preserve">atamiento de quimioterapia o no”, finaliza el Dr. Federico </w:t>
      </w:r>
      <w:proofErr w:type="spellStart"/>
      <w:r w:rsidR="00562B71">
        <w:rPr>
          <w:rFonts w:ascii="Arial" w:hAnsi="Arial" w:cs="Arial"/>
          <w:sz w:val="20"/>
          <w:szCs w:val="20"/>
          <w:lang w:val="es-ES"/>
        </w:rPr>
        <w:t>Cayol</w:t>
      </w:r>
      <w:proofErr w:type="spellEnd"/>
      <w:r w:rsidR="00562B71">
        <w:rPr>
          <w:rFonts w:ascii="Arial" w:hAnsi="Arial" w:cs="Arial"/>
          <w:sz w:val="20"/>
          <w:szCs w:val="20"/>
          <w:lang w:val="es-ES"/>
        </w:rPr>
        <w:t xml:space="preserve"> </w:t>
      </w:r>
    </w:p>
    <w:p w:rsidR="009D686D" w:rsidRDefault="009D686D" w:rsidP="00B941E7">
      <w:pPr>
        <w:spacing w:line="240" w:lineRule="auto"/>
        <w:jc w:val="both"/>
        <w:rPr>
          <w:rFonts w:ascii="Arial" w:hAnsi="Arial" w:cs="Arial"/>
          <w:sz w:val="20"/>
          <w:szCs w:val="20"/>
        </w:rPr>
      </w:pPr>
    </w:p>
    <w:p w:rsidR="009D686D" w:rsidRPr="002647BE" w:rsidRDefault="009D686D" w:rsidP="00B941E7">
      <w:pPr>
        <w:spacing w:line="240" w:lineRule="auto"/>
        <w:jc w:val="both"/>
        <w:rPr>
          <w:rFonts w:ascii="Arial" w:hAnsi="Arial" w:cs="Arial"/>
          <w:sz w:val="20"/>
          <w:szCs w:val="20"/>
        </w:rPr>
      </w:pPr>
      <w:r w:rsidRPr="002647BE">
        <w:rPr>
          <w:rFonts w:ascii="Arial" w:hAnsi="Arial" w:cs="Arial"/>
          <w:sz w:val="20"/>
          <w:szCs w:val="20"/>
        </w:rPr>
        <w:t xml:space="preserve">La </w:t>
      </w:r>
      <w:r w:rsidRPr="002647BE">
        <w:rPr>
          <w:rFonts w:ascii="Arial" w:hAnsi="Arial" w:cs="Arial"/>
          <w:b/>
          <w:bCs/>
          <w:sz w:val="20"/>
          <w:szCs w:val="20"/>
        </w:rPr>
        <w:t>Sección Oncología del Hospital Italiano de Buenos Aires</w:t>
      </w:r>
      <w:r w:rsidRPr="002647BE">
        <w:rPr>
          <w:rFonts w:ascii="Arial" w:hAnsi="Arial" w:cs="Arial"/>
          <w:sz w:val="20"/>
          <w:szCs w:val="20"/>
        </w:rPr>
        <w:t xml:space="preserve"> presta un servicio basado en la excelencia, el trabajo en equipo, la investigación y el tratamiento personalizado. Desarrolla ateneos semanales en Patología Torácica, Cirugía General, </w:t>
      </w:r>
      <w:proofErr w:type="spellStart"/>
      <w:r w:rsidRPr="002647BE">
        <w:rPr>
          <w:rFonts w:ascii="Arial" w:hAnsi="Arial" w:cs="Arial"/>
          <w:sz w:val="20"/>
          <w:szCs w:val="20"/>
        </w:rPr>
        <w:t>Coloproctología</w:t>
      </w:r>
      <w:proofErr w:type="spellEnd"/>
      <w:r w:rsidRPr="002647BE">
        <w:rPr>
          <w:rFonts w:ascii="Arial" w:hAnsi="Arial" w:cs="Arial"/>
          <w:sz w:val="20"/>
          <w:szCs w:val="20"/>
        </w:rPr>
        <w:t>, Cabeza y Cuello, Dermatología, Ortopedia y Neurocirugía.</w:t>
      </w:r>
    </w:p>
    <w:p w:rsidR="009D686D" w:rsidRDefault="009D686D" w:rsidP="00B941E7">
      <w:pPr>
        <w:spacing w:line="240" w:lineRule="auto"/>
        <w:jc w:val="both"/>
        <w:rPr>
          <w:rFonts w:ascii="Arial" w:hAnsi="Arial" w:cs="Arial"/>
          <w:sz w:val="20"/>
          <w:szCs w:val="20"/>
        </w:rPr>
      </w:pPr>
      <w:r w:rsidRPr="002647BE">
        <w:rPr>
          <w:rFonts w:ascii="Arial" w:hAnsi="Arial" w:cs="Arial"/>
          <w:sz w:val="20"/>
          <w:szCs w:val="20"/>
        </w:rPr>
        <w:t>Los profesionales de la Sección abordan gran cantidad de patologías no habituales denominadas “huérfanas”, por su baja prevalencia. Oncología comparte experiencias con el área de Enfermería.</w:t>
      </w:r>
      <w:r>
        <w:rPr>
          <w:rFonts w:ascii="Arial" w:hAnsi="Arial" w:cs="Arial"/>
          <w:sz w:val="20"/>
          <w:szCs w:val="20"/>
        </w:rPr>
        <w:t xml:space="preserve"> </w:t>
      </w:r>
    </w:p>
    <w:p w:rsidR="009D686D" w:rsidRPr="002647BE" w:rsidRDefault="009D686D" w:rsidP="00B941E7">
      <w:pPr>
        <w:spacing w:line="240" w:lineRule="auto"/>
        <w:jc w:val="both"/>
        <w:rPr>
          <w:rFonts w:ascii="Arial" w:hAnsi="Arial" w:cs="Arial"/>
          <w:sz w:val="20"/>
          <w:szCs w:val="20"/>
        </w:rPr>
      </w:pPr>
      <w:r w:rsidRPr="002647BE">
        <w:rPr>
          <w:rFonts w:ascii="Arial" w:hAnsi="Arial" w:cs="Arial"/>
          <w:sz w:val="20"/>
          <w:szCs w:val="20"/>
        </w:rPr>
        <w:t>El Hospital Italiano brinda la posibilidad de contar con las nuevas tecnologías asistenciales, permitiendo la elección de los tratamientos.</w:t>
      </w:r>
    </w:p>
    <w:p w:rsidR="009D686D" w:rsidRDefault="009D686D" w:rsidP="00B941E7">
      <w:pPr>
        <w:pBdr>
          <w:bottom w:val="single" w:sz="4" w:space="1" w:color="auto"/>
        </w:pBdr>
        <w:spacing w:line="240" w:lineRule="auto"/>
        <w:rPr>
          <w:rFonts w:ascii="Arial" w:hAnsi="Arial" w:cs="Arial"/>
          <w:b/>
          <w:bCs/>
          <w:color w:val="FF0000"/>
          <w:sz w:val="20"/>
          <w:szCs w:val="20"/>
          <w:u w:val="single"/>
        </w:rPr>
      </w:pPr>
    </w:p>
    <w:p w:rsidR="00FA3483" w:rsidRDefault="009D686D" w:rsidP="00B941E7">
      <w:pPr>
        <w:pBdr>
          <w:bottom w:val="single" w:sz="4" w:space="1" w:color="auto"/>
        </w:pBdr>
        <w:spacing w:line="240" w:lineRule="auto"/>
        <w:rPr>
          <w:rFonts w:ascii="Arial" w:hAnsi="Arial" w:cs="Arial"/>
          <w:sz w:val="20"/>
          <w:szCs w:val="20"/>
        </w:rPr>
      </w:pPr>
      <w:r w:rsidRPr="00CA35CC">
        <w:rPr>
          <w:rFonts w:ascii="Arial" w:hAnsi="Arial" w:cs="Arial"/>
          <w:b/>
          <w:bCs/>
          <w:color w:val="FF0000"/>
          <w:sz w:val="20"/>
          <w:szCs w:val="20"/>
          <w:u w:val="single"/>
        </w:rPr>
        <w:t xml:space="preserve">Por entrevistas:  </w:t>
      </w:r>
      <w:r w:rsidRPr="002C31DF">
        <w:rPr>
          <w:rFonts w:ascii="Arial" w:hAnsi="Arial" w:cs="Arial"/>
          <w:sz w:val="20"/>
          <w:szCs w:val="20"/>
        </w:rPr>
        <w:t xml:space="preserve">     </w:t>
      </w:r>
    </w:p>
    <w:p w:rsidR="009D686D" w:rsidRDefault="00FA3483" w:rsidP="00B941E7">
      <w:pPr>
        <w:pBdr>
          <w:bottom w:val="single" w:sz="4" w:space="1" w:color="auto"/>
        </w:pBdr>
        <w:spacing w:line="240" w:lineRule="auto"/>
        <w:rPr>
          <w:rFonts w:ascii="Arial" w:hAnsi="Arial" w:cs="Arial"/>
          <w:sz w:val="20"/>
          <w:szCs w:val="20"/>
        </w:rPr>
      </w:pPr>
      <w:r w:rsidRPr="00FA3483">
        <w:rPr>
          <w:rFonts w:ascii="Arial" w:hAnsi="Arial" w:cs="Arial"/>
          <w:b/>
          <w:sz w:val="20"/>
          <w:szCs w:val="20"/>
        </w:rPr>
        <w:t>Dr</w:t>
      </w:r>
      <w:r w:rsidR="006C7961">
        <w:rPr>
          <w:rFonts w:ascii="Arial" w:hAnsi="Arial" w:cs="Arial"/>
          <w:b/>
          <w:sz w:val="20"/>
          <w:szCs w:val="20"/>
        </w:rPr>
        <w:t xml:space="preserve">. Federico </w:t>
      </w:r>
      <w:proofErr w:type="spellStart"/>
      <w:r w:rsidR="006C7961">
        <w:rPr>
          <w:rFonts w:ascii="Arial" w:hAnsi="Arial" w:cs="Arial"/>
          <w:b/>
          <w:sz w:val="20"/>
          <w:szCs w:val="20"/>
        </w:rPr>
        <w:t>Cayol</w:t>
      </w:r>
      <w:proofErr w:type="spellEnd"/>
      <w:r w:rsidR="006C7961">
        <w:rPr>
          <w:rFonts w:ascii="Arial" w:hAnsi="Arial" w:cs="Arial"/>
          <w:b/>
          <w:sz w:val="20"/>
          <w:szCs w:val="20"/>
        </w:rPr>
        <w:t>, médico oncólog</w:t>
      </w:r>
      <w:r w:rsidRPr="00FA3483">
        <w:rPr>
          <w:rFonts w:ascii="Arial" w:hAnsi="Arial" w:cs="Arial"/>
          <w:b/>
          <w:sz w:val="20"/>
          <w:szCs w:val="20"/>
        </w:rPr>
        <w:t>o</w:t>
      </w:r>
      <w:r>
        <w:rPr>
          <w:rFonts w:ascii="Arial" w:hAnsi="Arial" w:cs="Arial"/>
          <w:sz w:val="20"/>
          <w:szCs w:val="20"/>
        </w:rPr>
        <w:t xml:space="preserve"> </w:t>
      </w:r>
      <w:r w:rsidR="009D686D" w:rsidRPr="002C31DF">
        <w:rPr>
          <w:rFonts w:ascii="Arial" w:hAnsi="Arial" w:cs="Arial"/>
          <w:sz w:val="20"/>
          <w:szCs w:val="20"/>
        </w:rPr>
        <w:t xml:space="preserve">                                                 </w:t>
      </w:r>
      <w:r w:rsidR="009D686D">
        <w:rPr>
          <w:rFonts w:ascii="Arial" w:hAnsi="Arial" w:cs="Arial"/>
          <w:sz w:val="20"/>
          <w:szCs w:val="20"/>
        </w:rPr>
        <w:t xml:space="preserve">                    </w:t>
      </w:r>
      <w:r w:rsidR="009D686D" w:rsidRPr="002C31DF">
        <w:rPr>
          <w:rFonts w:ascii="Arial" w:hAnsi="Arial" w:cs="Arial"/>
          <w:sz w:val="20"/>
          <w:szCs w:val="20"/>
        </w:rPr>
        <w:t xml:space="preserve">                                           </w:t>
      </w:r>
      <w:r w:rsidR="009D686D">
        <w:rPr>
          <w:rFonts w:ascii="Arial" w:hAnsi="Arial" w:cs="Arial"/>
          <w:sz w:val="20"/>
          <w:szCs w:val="20"/>
        </w:rPr>
        <w:t xml:space="preserve"> </w:t>
      </w:r>
      <w:r w:rsidR="009D686D" w:rsidRPr="002C31DF">
        <w:rPr>
          <w:rFonts w:ascii="Arial" w:hAnsi="Arial" w:cs="Arial"/>
          <w:sz w:val="20"/>
          <w:szCs w:val="20"/>
        </w:rPr>
        <w:t>Sección Oncología Clínica del Hospital Italiano de Buenos Aires</w:t>
      </w:r>
      <w:r w:rsidR="009D686D">
        <w:rPr>
          <w:rFonts w:ascii="Arial" w:hAnsi="Arial" w:cs="Arial"/>
          <w:sz w:val="20"/>
          <w:szCs w:val="20"/>
        </w:rPr>
        <w:t xml:space="preserve">  </w:t>
      </w:r>
      <w:r>
        <w:rPr>
          <w:rFonts w:ascii="Arial" w:hAnsi="Arial" w:cs="Arial"/>
          <w:sz w:val="20"/>
          <w:szCs w:val="20"/>
        </w:rPr>
        <w:t>0</w:t>
      </w:r>
      <w:r w:rsidRPr="00FA3483">
        <w:rPr>
          <w:rFonts w:ascii="Arial" w:hAnsi="Arial" w:cs="Arial"/>
          <w:sz w:val="20"/>
          <w:szCs w:val="20"/>
        </w:rPr>
        <w:t>11</w:t>
      </w:r>
      <w:r>
        <w:rPr>
          <w:rFonts w:ascii="Arial" w:hAnsi="Arial" w:cs="Arial"/>
          <w:sz w:val="20"/>
          <w:szCs w:val="20"/>
        </w:rPr>
        <w:t>-15-</w:t>
      </w:r>
      <w:r w:rsidRPr="00FA3483">
        <w:rPr>
          <w:rFonts w:ascii="Arial" w:hAnsi="Arial" w:cs="Arial"/>
          <w:sz w:val="20"/>
          <w:szCs w:val="20"/>
        </w:rPr>
        <w:t>5593</w:t>
      </w:r>
      <w:r>
        <w:rPr>
          <w:rFonts w:ascii="Arial" w:hAnsi="Arial" w:cs="Arial"/>
          <w:sz w:val="20"/>
          <w:szCs w:val="20"/>
        </w:rPr>
        <w:t>-</w:t>
      </w:r>
      <w:r w:rsidRPr="00FA3483">
        <w:rPr>
          <w:rFonts w:ascii="Arial" w:hAnsi="Arial" w:cs="Arial"/>
          <w:sz w:val="20"/>
          <w:szCs w:val="20"/>
        </w:rPr>
        <w:t>3332</w:t>
      </w:r>
      <w:r w:rsidR="009D686D">
        <w:rPr>
          <w:rFonts w:ascii="Arial" w:hAnsi="Arial" w:cs="Arial"/>
          <w:sz w:val="20"/>
          <w:szCs w:val="20"/>
        </w:rPr>
        <w:t xml:space="preserve">                                                            011-4958-1351</w:t>
      </w:r>
    </w:p>
    <w:p w:rsidR="009D686D" w:rsidRPr="00CB1526" w:rsidRDefault="009D686D" w:rsidP="00CB1526">
      <w:pPr>
        <w:pBdr>
          <w:bottom w:val="single" w:sz="4" w:space="1" w:color="auto"/>
        </w:pBdr>
        <w:spacing w:line="240" w:lineRule="auto"/>
        <w:rPr>
          <w:rFonts w:ascii="Arial" w:hAnsi="Arial" w:cs="Arial"/>
          <w:b/>
          <w:bCs/>
          <w:color w:val="FF0000"/>
          <w:sz w:val="20"/>
          <w:szCs w:val="20"/>
          <w:u w:val="single"/>
        </w:rPr>
      </w:pPr>
    </w:p>
    <w:p w:rsidR="009D686D" w:rsidRPr="002647BE" w:rsidRDefault="00DA49E0" w:rsidP="002647BE">
      <w:pPr>
        <w:spacing w:line="240" w:lineRule="auto"/>
        <w:jc w:val="both"/>
        <w:rPr>
          <w:rFonts w:ascii="Arial" w:hAnsi="Arial" w:cs="Arial"/>
          <w:sz w:val="20"/>
          <w:szCs w:val="20"/>
        </w:rPr>
      </w:pPr>
      <w:r>
        <w:rPr>
          <w:noProof/>
          <w:lang w:eastAsia="es-AR"/>
        </w:rPr>
        <w:drawing>
          <wp:anchor distT="0" distB="0" distL="114300" distR="114300" simplePos="0" relativeHeight="251657728" behindDoc="0" locked="0" layoutInCell="1" allowOverlap="1">
            <wp:simplePos x="0" y="0"/>
            <wp:positionH relativeFrom="column">
              <wp:posOffset>0</wp:posOffset>
            </wp:positionH>
            <wp:positionV relativeFrom="paragraph">
              <wp:posOffset>70485</wp:posOffset>
            </wp:positionV>
            <wp:extent cx="4114800" cy="586740"/>
            <wp:effectExtent l="1905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4114800" cy="586740"/>
                    </a:xfrm>
                    <a:prstGeom prst="rect">
                      <a:avLst/>
                    </a:prstGeom>
                    <a:noFill/>
                  </pic:spPr>
                </pic:pic>
              </a:graphicData>
            </a:graphic>
          </wp:anchor>
        </w:drawing>
      </w:r>
    </w:p>
    <w:sectPr w:rsidR="009D686D" w:rsidRPr="002647BE" w:rsidSect="004C726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A6D72"/>
    <w:multiLevelType w:val="multilevel"/>
    <w:tmpl w:val="DA78CEB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91150BB"/>
    <w:multiLevelType w:val="hybridMultilevel"/>
    <w:tmpl w:val="D9006C38"/>
    <w:lvl w:ilvl="0" w:tplc="0C0A0011">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2154478E"/>
    <w:multiLevelType w:val="multilevel"/>
    <w:tmpl w:val="CE7E70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1DC14E5"/>
    <w:multiLevelType w:val="multilevel"/>
    <w:tmpl w:val="8578BB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66602F6E"/>
    <w:multiLevelType w:val="multilevel"/>
    <w:tmpl w:val="85E628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6F6337"/>
    <w:rsid w:val="00032A6C"/>
    <w:rsid w:val="00051F34"/>
    <w:rsid w:val="00072CFF"/>
    <w:rsid w:val="000C312F"/>
    <w:rsid w:val="000C7F58"/>
    <w:rsid w:val="000D1A64"/>
    <w:rsid w:val="000D7DFD"/>
    <w:rsid w:val="000F459B"/>
    <w:rsid w:val="001049F4"/>
    <w:rsid w:val="00130CC4"/>
    <w:rsid w:val="0013518B"/>
    <w:rsid w:val="001477F0"/>
    <w:rsid w:val="00186665"/>
    <w:rsid w:val="001A6E67"/>
    <w:rsid w:val="001B0CFA"/>
    <w:rsid w:val="001D633E"/>
    <w:rsid w:val="001E0532"/>
    <w:rsid w:val="001E5D56"/>
    <w:rsid w:val="001E7789"/>
    <w:rsid w:val="001F6C1E"/>
    <w:rsid w:val="001F6F49"/>
    <w:rsid w:val="00216621"/>
    <w:rsid w:val="00230A5F"/>
    <w:rsid w:val="00260AAF"/>
    <w:rsid w:val="002647BE"/>
    <w:rsid w:val="002A1283"/>
    <w:rsid w:val="002B572D"/>
    <w:rsid w:val="002C31DF"/>
    <w:rsid w:val="002C4744"/>
    <w:rsid w:val="002E2A00"/>
    <w:rsid w:val="002E428C"/>
    <w:rsid w:val="0036155C"/>
    <w:rsid w:val="00384A2F"/>
    <w:rsid w:val="003857DD"/>
    <w:rsid w:val="003A1FAD"/>
    <w:rsid w:val="003A42A5"/>
    <w:rsid w:val="003A4C7B"/>
    <w:rsid w:val="003C5017"/>
    <w:rsid w:val="003E5E92"/>
    <w:rsid w:val="003F0744"/>
    <w:rsid w:val="003F373F"/>
    <w:rsid w:val="004773AF"/>
    <w:rsid w:val="004773F1"/>
    <w:rsid w:val="004B7486"/>
    <w:rsid w:val="004C726F"/>
    <w:rsid w:val="004F6F38"/>
    <w:rsid w:val="00507336"/>
    <w:rsid w:val="0051738C"/>
    <w:rsid w:val="00527CB5"/>
    <w:rsid w:val="0053074B"/>
    <w:rsid w:val="00540EDC"/>
    <w:rsid w:val="00562B71"/>
    <w:rsid w:val="00564F07"/>
    <w:rsid w:val="005858B5"/>
    <w:rsid w:val="00586AE2"/>
    <w:rsid w:val="005C14C5"/>
    <w:rsid w:val="005D209F"/>
    <w:rsid w:val="00612D3C"/>
    <w:rsid w:val="006404AB"/>
    <w:rsid w:val="00640F1E"/>
    <w:rsid w:val="0065764D"/>
    <w:rsid w:val="0066796B"/>
    <w:rsid w:val="006A5B77"/>
    <w:rsid w:val="006A726C"/>
    <w:rsid w:val="006C7961"/>
    <w:rsid w:val="006D6B13"/>
    <w:rsid w:val="006E5C7E"/>
    <w:rsid w:val="006F1EC8"/>
    <w:rsid w:val="006F6337"/>
    <w:rsid w:val="00700450"/>
    <w:rsid w:val="00707616"/>
    <w:rsid w:val="007126B9"/>
    <w:rsid w:val="0073699E"/>
    <w:rsid w:val="0078230A"/>
    <w:rsid w:val="007C7240"/>
    <w:rsid w:val="007D1BEC"/>
    <w:rsid w:val="007E0E8F"/>
    <w:rsid w:val="007F013E"/>
    <w:rsid w:val="007F647B"/>
    <w:rsid w:val="007F6793"/>
    <w:rsid w:val="007F7ED7"/>
    <w:rsid w:val="00810F14"/>
    <w:rsid w:val="008112AE"/>
    <w:rsid w:val="00811354"/>
    <w:rsid w:val="00862F59"/>
    <w:rsid w:val="00875960"/>
    <w:rsid w:val="008B3C70"/>
    <w:rsid w:val="008C041C"/>
    <w:rsid w:val="008D0953"/>
    <w:rsid w:val="008F504A"/>
    <w:rsid w:val="009052F8"/>
    <w:rsid w:val="009218D8"/>
    <w:rsid w:val="00956FE3"/>
    <w:rsid w:val="00997E44"/>
    <w:rsid w:val="009C0C16"/>
    <w:rsid w:val="009D686D"/>
    <w:rsid w:val="00A00CA0"/>
    <w:rsid w:val="00A2124F"/>
    <w:rsid w:val="00A2393D"/>
    <w:rsid w:val="00A75415"/>
    <w:rsid w:val="00A866A7"/>
    <w:rsid w:val="00A94FC5"/>
    <w:rsid w:val="00A97DC8"/>
    <w:rsid w:val="00AA52FB"/>
    <w:rsid w:val="00AB0D13"/>
    <w:rsid w:val="00B02C54"/>
    <w:rsid w:val="00B0371F"/>
    <w:rsid w:val="00B112A9"/>
    <w:rsid w:val="00B46607"/>
    <w:rsid w:val="00B72A1B"/>
    <w:rsid w:val="00B92082"/>
    <w:rsid w:val="00B941E7"/>
    <w:rsid w:val="00B94E06"/>
    <w:rsid w:val="00BA0260"/>
    <w:rsid w:val="00BA3559"/>
    <w:rsid w:val="00BB7B6C"/>
    <w:rsid w:val="00BF6D6F"/>
    <w:rsid w:val="00C03CFA"/>
    <w:rsid w:val="00C223F6"/>
    <w:rsid w:val="00C304B2"/>
    <w:rsid w:val="00C51898"/>
    <w:rsid w:val="00C522B5"/>
    <w:rsid w:val="00C63BF0"/>
    <w:rsid w:val="00C93378"/>
    <w:rsid w:val="00CA35CC"/>
    <w:rsid w:val="00CB1526"/>
    <w:rsid w:val="00CB171D"/>
    <w:rsid w:val="00CB4244"/>
    <w:rsid w:val="00CC471F"/>
    <w:rsid w:val="00CD5577"/>
    <w:rsid w:val="00CF7B33"/>
    <w:rsid w:val="00D0050B"/>
    <w:rsid w:val="00D01AB8"/>
    <w:rsid w:val="00D21BDC"/>
    <w:rsid w:val="00D23828"/>
    <w:rsid w:val="00D24F4C"/>
    <w:rsid w:val="00D30E96"/>
    <w:rsid w:val="00D60E97"/>
    <w:rsid w:val="00D973F6"/>
    <w:rsid w:val="00DA49E0"/>
    <w:rsid w:val="00DA7E8B"/>
    <w:rsid w:val="00DB02EF"/>
    <w:rsid w:val="00DC3966"/>
    <w:rsid w:val="00DE12E1"/>
    <w:rsid w:val="00DE4EB9"/>
    <w:rsid w:val="00E41338"/>
    <w:rsid w:val="00E41766"/>
    <w:rsid w:val="00E50742"/>
    <w:rsid w:val="00E619BE"/>
    <w:rsid w:val="00E6203A"/>
    <w:rsid w:val="00E70810"/>
    <w:rsid w:val="00E92256"/>
    <w:rsid w:val="00EA5C60"/>
    <w:rsid w:val="00EC589B"/>
    <w:rsid w:val="00ED1749"/>
    <w:rsid w:val="00EE3485"/>
    <w:rsid w:val="00EE4FA4"/>
    <w:rsid w:val="00EE54D4"/>
    <w:rsid w:val="00F43681"/>
    <w:rsid w:val="00F5799F"/>
    <w:rsid w:val="00F6221D"/>
    <w:rsid w:val="00F71621"/>
    <w:rsid w:val="00F85E1D"/>
    <w:rsid w:val="00FA25BB"/>
    <w:rsid w:val="00FA3483"/>
    <w:rsid w:val="00FA613C"/>
    <w:rsid w:val="00FD0E8A"/>
    <w:rsid w:val="00FF09D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26F"/>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66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66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019501554">
      <w:marLeft w:val="0"/>
      <w:marRight w:val="0"/>
      <w:marTop w:val="0"/>
      <w:marBottom w:val="0"/>
      <w:divBdr>
        <w:top w:val="none" w:sz="0" w:space="0" w:color="auto"/>
        <w:left w:val="none" w:sz="0" w:space="0" w:color="auto"/>
        <w:bottom w:val="none" w:sz="0" w:space="0" w:color="auto"/>
        <w:right w:val="none" w:sz="0" w:space="0" w:color="auto"/>
      </w:divBdr>
      <w:divsChild>
        <w:div w:id="2019501558">
          <w:marLeft w:val="0"/>
          <w:marRight w:val="0"/>
          <w:marTop w:val="0"/>
          <w:marBottom w:val="0"/>
          <w:divBdr>
            <w:top w:val="none" w:sz="0" w:space="0" w:color="auto"/>
            <w:left w:val="none" w:sz="0" w:space="0" w:color="auto"/>
            <w:bottom w:val="none" w:sz="0" w:space="0" w:color="auto"/>
            <w:right w:val="none" w:sz="0" w:space="0" w:color="auto"/>
          </w:divBdr>
          <w:divsChild>
            <w:div w:id="2019501555">
              <w:marLeft w:val="0"/>
              <w:marRight w:val="0"/>
              <w:marTop w:val="0"/>
              <w:marBottom w:val="0"/>
              <w:divBdr>
                <w:top w:val="none" w:sz="0" w:space="0" w:color="auto"/>
                <w:left w:val="none" w:sz="0" w:space="0" w:color="auto"/>
                <w:bottom w:val="none" w:sz="0" w:space="0" w:color="auto"/>
                <w:right w:val="none" w:sz="0" w:space="0" w:color="auto"/>
              </w:divBdr>
              <w:divsChild>
                <w:div w:id="2019501587">
                  <w:marLeft w:val="0"/>
                  <w:marRight w:val="0"/>
                  <w:marTop w:val="0"/>
                  <w:marBottom w:val="0"/>
                  <w:divBdr>
                    <w:top w:val="none" w:sz="0" w:space="0" w:color="auto"/>
                    <w:left w:val="none" w:sz="0" w:space="0" w:color="auto"/>
                    <w:bottom w:val="none" w:sz="0" w:space="0" w:color="auto"/>
                    <w:right w:val="none" w:sz="0" w:space="0" w:color="auto"/>
                  </w:divBdr>
                  <w:divsChild>
                    <w:div w:id="2019501571">
                      <w:marLeft w:val="0"/>
                      <w:marRight w:val="0"/>
                      <w:marTop w:val="0"/>
                      <w:marBottom w:val="0"/>
                      <w:divBdr>
                        <w:top w:val="none" w:sz="0" w:space="0" w:color="auto"/>
                        <w:left w:val="none" w:sz="0" w:space="0" w:color="auto"/>
                        <w:bottom w:val="none" w:sz="0" w:space="0" w:color="auto"/>
                        <w:right w:val="none" w:sz="0" w:space="0" w:color="auto"/>
                      </w:divBdr>
                      <w:divsChild>
                        <w:div w:id="201950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501561">
      <w:marLeft w:val="0"/>
      <w:marRight w:val="0"/>
      <w:marTop w:val="0"/>
      <w:marBottom w:val="0"/>
      <w:divBdr>
        <w:top w:val="none" w:sz="0" w:space="0" w:color="auto"/>
        <w:left w:val="none" w:sz="0" w:space="0" w:color="auto"/>
        <w:bottom w:val="none" w:sz="0" w:space="0" w:color="auto"/>
        <w:right w:val="none" w:sz="0" w:space="0" w:color="auto"/>
      </w:divBdr>
      <w:divsChild>
        <w:div w:id="2019501573">
          <w:marLeft w:val="0"/>
          <w:marRight w:val="0"/>
          <w:marTop w:val="0"/>
          <w:marBottom w:val="0"/>
          <w:divBdr>
            <w:top w:val="none" w:sz="0" w:space="0" w:color="auto"/>
            <w:left w:val="none" w:sz="0" w:space="0" w:color="auto"/>
            <w:bottom w:val="none" w:sz="0" w:space="0" w:color="auto"/>
            <w:right w:val="none" w:sz="0" w:space="0" w:color="auto"/>
          </w:divBdr>
          <w:divsChild>
            <w:div w:id="2019501545">
              <w:marLeft w:val="0"/>
              <w:marRight w:val="0"/>
              <w:marTop w:val="0"/>
              <w:marBottom w:val="0"/>
              <w:divBdr>
                <w:top w:val="none" w:sz="0" w:space="0" w:color="auto"/>
                <w:left w:val="none" w:sz="0" w:space="0" w:color="auto"/>
                <w:bottom w:val="none" w:sz="0" w:space="0" w:color="auto"/>
                <w:right w:val="none" w:sz="0" w:space="0" w:color="auto"/>
              </w:divBdr>
              <w:divsChild>
                <w:div w:id="2019501602">
                  <w:marLeft w:val="0"/>
                  <w:marRight w:val="0"/>
                  <w:marTop w:val="0"/>
                  <w:marBottom w:val="0"/>
                  <w:divBdr>
                    <w:top w:val="none" w:sz="0" w:space="0" w:color="auto"/>
                    <w:left w:val="none" w:sz="0" w:space="0" w:color="auto"/>
                    <w:bottom w:val="none" w:sz="0" w:space="0" w:color="auto"/>
                    <w:right w:val="none" w:sz="0" w:space="0" w:color="auto"/>
                  </w:divBdr>
                  <w:divsChild>
                    <w:div w:id="2019501597">
                      <w:marLeft w:val="0"/>
                      <w:marRight w:val="0"/>
                      <w:marTop w:val="0"/>
                      <w:marBottom w:val="0"/>
                      <w:divBdr>
                        <w:top w:val="none" w:sz="0" w:space="0" w:color="auto"/>
                        <w:left w:val="none" w:sz="0" w:space="0" w:color="auto"/>
                        <w:bottom w:val="none" w:sz="0" w:space="0" w:color="auto"/>
                        <w:right w:val="none" w:sz="0" w:space="0" w:color="auto"/>
                      </w:divBdr>
                      <w:divsChild>
                        <w:div w:id="201950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501562">
      <w:marLeft w:val="0"/>
      <w:marRight w:val="0"/>
      <w:marTop w:val="0"/>
      <w:marBottom w:val="0"/>
      <w:divBdr>
        <w:top w:val="none" w:sz="0" w:space="0" w:color="auto"/>
        <w:left w:val="none" w:sz="0" w:space="0" w:color="auto"/>
        <w:bottom w:val="none" w:sz="0" w:space="0" w:color="auto"/>
        <w:right w:val="none" w:sz="0" w:space="0" w:color="auto"/>
      </w:divBdr>
      <w:divsChild>
        <w:div w:id="2019501586">
          <w:marLeft w:val="0"/>
          <w:marRight w:val="0"/>
          <w:marTop w:val="0"/>
          <w:marBottom w:val="0"/>
          <w:divBdr>
            <w:top w:val="none" w:sz="0" w:space="0" w:color="auto"/>
            <w:left w:val="none" w:sz="0" w:space="0" w:color="auto"/>
            <w:bottom w:val="none" w:sz="0" w:space="0" w:color="auto"/>
            <w:right w:val="none" w:sz="0" w:space="0" w:color="auto"/>
          </w:divBdr>
          <w:divsChild>
            <w:div w:id="2019501593">
              <w:marLeft w:val="0"/>
              <w:marRight w:val="0"/>
              <w:marTop w:val="0"/>
              <w:marBottom w:val="0"/>
              <w:divBdr>
                <w:top w:val="none" w:sz="0" w:space="0" w:color="auto"/>
                <w:left w:val="none" w:sz="0" w:space="0" w:color="auto"/>
                <w:bottom w:val="none" w:sz="0" w:space="0" w:color="auto"/>
                <w:right w:val="none" w:sz="0" w:space="0" w:color="auto"/>
              </w:divBdr>
              <w:divsChild>
                <w:div w:id="2019501598">
                  <w:marLeft w:val="0"/>
                  <w:marRight w:val="0"/>
                  <w:marTop w:val="0"/>
                  <w:marBottom w:val="0"/>
                  <w:divBdr>
                    <w:top w:val="none" w:sz="0" w:space="0" w:color="auto"/>
                    <w:left w:val="none" w:sz="0" w:space="0" w:color="auto"/>
                    <w:bottom w:val="none" w:sz="0" w:space="0" w:color="auto"/>
                    <w:right w:val="none" w:sz="0" w:space="0" w:color="auto"/>
                  </w:divBdr>
                  <w:divsChild>
                    <w:div w:id="2019501557">
                      <w:marLeft w:val="0"/>
                      <w:marRight w:val="0"/>
                      <w:marTop w:val="0"/>
                      <w:marBottom w:val="0"/>
                      <w:divBdr>
                        <w:top w:val="none" w:sz="0" w:space="0" w:color="auto"/>
                        <w:left w:val="none" w:sz="0" w:space="0" w:color="auto"/>
                        <w:bottom w:val="none" w:sz="0" w:space="0" w:color="auto"/>
                        <w:right w:val="none" w:sz="0" w:space="0" w:color="auto"/>
                      </w:divBdr>
                      <w:divsChild>
                        <w:div w:id="201950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501565">
      <w:marLeft w:val="0"/>
      <w:marRight w:val="0"/>
      <w:marTop w:val="0"/>
      <w:marBottom w:val="0"/>
      <w:divBdr>
        <w:top w:val="none" w:sz="0" w:space="0" w:color="auto"/>
        <w:left w:val="none" w:sz="0" w:space="0" w:color="auto"/>
        <w:bottom w:val="none" w:sz="0" w:space="0" w:color="auto"/>
        <w:right w:val="none" w:sz="0" w:space="0" w:color="auto"/>
      </w:divBdr>
      <w:divsChild>
        <w:div w:id="2019501549">
          <w:marLeft w:val="0"/>
          <w:marRight w:val="0"/>
          <w:marTop w:val="0"/>
          <w:marBottom w:val="0"/>
          <w:divBdr>
            <w:top w:val="none" w:sz="0" w:space="0" w:color="auto"/>
            <w:left w:val="none" w:sz="0" w:space="0" w:color="auto"/>
            <w:bottom w:val="none" w:sz="0" w:space="0" w:color="auto"/>
            <w:right w:val="none" w:sz="0" w:space="0" w:color="auto"/>
          </w:divBdr>
          <w:divsChild>
            <w:div w:id="2019501600">
              <w:marLeft w:val="0"/>
              <w:marRight w:val="0"/>
              <w:marTop w:val="0"/>
              <w:marBottom w:val="0"/>
              <w:divBdr>
                <w:top w:val="none" w:sz="0" w:space="0" w:color="auto"/>
                <w:left w:val="none" w:sz="0" w:space="0" w:color="auto"/>
                <w:bottom w:val="none" w:sz="0" w:space="0" w:color="auto"/>
                <w:right w:val="none" w:sz="0" w:space="0" w:color="auto"/>
              </w:divBdr>
              <w:divsChild>
                <w:div w:id="2019501577">
                  <w:marLeft w:val="0"/>
                  <w:marRight w:val="0"/>
                  <w:marTop w:val="0"/>
                  <w:marBottom w:val="0"/>
                  <w:divBdr>
                    <w:top w:val="none" w:sz="0" w:space="0" w:color="auto"/>
                    <w:left w:val="none" w:sz="0" w:space="0" w:color="auto"/>
                    <w:bottom w:val="none" w:sz="0" w:space="0" w:color="auto"/>
                    <w:right w:val="none" w:sz="0" w:space="0" w:color="auto"/>
                  </w:divBdr>
                  <w:divsChild>
                    <w:div w:id="2019501548">
                      <w:marLeft w:val="0"/>
                      <w:marRight w:val="0"/>
                      <w:marTop w:val="0"/>
                      <w:marBottom w:val="0"/>
                      <w:divBdr>
                        <w:top w:val="none" w:sz="0" w:space="0" w:color="auto"/>
                        <w:left w:val="none" w:sz="0" w:space="0" w:color="auto"/>
                        <w:bottom w:val="none" w:sz="0" w:space="0" w:color="auto"/>
                        <w:right w:val="none" w:sz="0" w:space="0" w:color="auto"/>
                      </w:divBdr>
                      <w:divsChild>
                        <w:div w:id="20195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501566">
      <w:marLeft w:val="0"/>
      <w:marRight w:val="0"/>
      <w:marTop w:val="0"/>
      <w:marBottom w:val="0"/>
      <w:divBdr>
        <w:top w:val="none" w:sz="0" w:space="0" w:color="auto"/>
        <w:left w:val="none" w:sz="0" w:space="0" w:color="auto"/>
        <w:bottom w:val="none" w:sz="0" w:space="0" w:color="auto"/>
        <w:right w:val="none" w:sz="0" w:space="0" w:color="auto"/>
      </w:divBdr>
      <w:divsChild>
        <w:div w:id="2019501546">
          <w:marLeft w:val="0"/>
          <w:marRight w:val="0"/>
          <w:marTop w:val="0"/>
          <w:marBottom w:val="0"/>
          <w:divBdr>
            <w:top w:val="none" w:sz="0" w:space="0" w:color="auto"/>
            <w:left w:val="none" w:sz="0" w:space="0" w:color="auto"/>
            <w:bottom w:val="none" w:sz="0" w:space="0" w:color="auto"/>
            <w:right w:val="none" w:sz="0" w:space="0" w:color="auto"/>
          </w:divBdr>
          <w:divsChild>
            <w:div w:id="2019501547">
              <w:marLeft w:val="0"/>
              <w:marRight w:val="0"/>
              <w:marTop w:val="0"/>
              <w:marBottom w:val="0"/>
              <w:divBdr>
                <w:top w:val="none" w:sz="0" w:space="0" w:color="auto"/>
                <w:left w:val="none" w:sz="0" w:space="0" w:color="auto"/>
                <w:bottom w:val="none" w:sz="0" w:space="0" w:color="auto"/>
                <w:right w:val="none" w:sz="0" w:space="0" w:color="auto"/>
              </w:divBdr>
              <w:divsChild>
                <w:div w:id="2019501570">
                  <w:marLeft w:val="0"/>
                  <w:marRight w:val="0"/>
                  <w:marTop w:val="0"/>
                  <w:marBottom w:val="0"/>
                  <w:divBdr>
                    <w:top w:val="none" w:sz="0" w:space="0" w:color="auto"/>
                    <w:left w:val="none" w:sz="0" w:space="0" w:color="auto"/>
                    <w:bottom w:val="none" w:sz="0" w:space="0" w:color="auto"/>
                    <w:right w:val="none" w:sz="0" w:space="0" w:color="auto"/>
                  </w:divBdr>
                  <w:divsChild>
                    <w:div w:id="2019501543">
                      <w:marLeft w:val="0"/>
                      <w:marRight w:val="0"/>
                      <w:marTop w:val="0"/>
                      <w:marBottom w:val="0"/>
                      <w:divBdr>
                        <w:top w:val="none" w:sz="0" w:space="0" w:color="auto"/>
                        <w:left w:val="none" w:sz="0" w:space="0" w:color="auto"/>
                        <w:bottom w:val="none" w:sz="0" w:space="0" w:color="auto"/>
                        <w:right w:val="none" w:sz="0" w:space="0" w:color="auto"/>
                      </w:divBdr>
                      <w:divsChild>
                        <w:div w:id="2019501569">
                          <w:marLeft w:val="0"/>
                          <w:marRight w:val="0"/>
                          <w:marTop w:val="0"/>
                          <w:marBottom w:val="0"/>
                          <w:divBdr>
                            <w:top w:val="none" w:sz="0" w:space="0" w:color="auto"/>
                            <w:left w:val="none" w:sz="0" w:space="0" w:color="auto"/>
                            <w:bottom w:val="none" w:sz="0" w:space="0" w:color="auto"/>
                            <w:right w:val="none" w:sz="0" w:space="0" w:color="auto"/>
                          </w:divBdr>
                          <w:divsChild>
                            <w:div w:id="2019501563">
                              <w:marLeft w:val="0"/>
                              <w:marRight w:val="0"/>
                              <w:marTop w:val="0"/>
                              <w:marBottom w:val="0"/>
                              <w:divBdr>
                                <w:top w:val="none" w:sz="0" w:space="0" w:color="auto"/>
                                <w:left w:val="none" w:sz="0" w:space="0" w:color="auto"/>
                                <w:bottom w:val="none" w:sz="0" w:space="0" w:color="auto"/>
                                <w:right w:val="none" w:sz="0" w:space="0" w:color="auto"/>
                              </w:divBdr>
                            </w:div>
                            <w:div w:id="20195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501567">
      <w:marLeft w:val="0"/>
      <w:marRight w:val="0"/>
      <w:marTop w:val="0"/>
      <w:marBottom w:val="0"/>
      <w:divBdr>
        <w:top w:val="none" w:sz="0" w:space="0" w:color="auto"/>
        <w:left w:val="none" w:sz="0" w:space="0" w:color="auto"/>
        <w:bottom w:val="none" w:sz="0" w:space="0" w:color="auto"/>
        <w:right w:val="none" w:sz="0" w:space="0" w:color="auto"/>
      </w:divBdr>
      <w:divsChild>
        <w:div w:id="2019501591">
          <w:marLeft w:val="0"/>
          <w:marRight w:val="0"/>
          <w:marTop w:val="0"/>
          <w:marBottom w:val="0"/>
          <w:divBdr>
            <w:top w:val="none" w:sz="0" w:space="0" w:color="auto"/>
            <w:left w:val="none" w:sz="0" w:space="0" w:color="auto"/>
            <w:bottom w:val="none" w:sz="0" w:space="0" w:color="auto"/>
            <w:right w:val="none" w:sz="0" w:space="0" w:color="auto"/>
          </w:divBdr>
          <w:divsChild>
            <w:div w:id="2019501556">
              <w:marLeft w:val="0"/>
              <w:marRight w:val="0"/>
              <w:marTop w:val="0"/>
              <w:marBottom w:val="0"/>
              <w:divBdr>
                <w:top w:val="none" w:sz="0" w:space="0" w:color="auto"/>
                <w:left w:val="none" w:sz="0" w:space="0" w:color="auto"/>
                <w:bottom w:val="none" w:sz="0" w:space="0" w:color="auto"/>
                <w:right w:val="none" w:sz="0" w:space="0" w:color="auto"/>
              </w:divBdr>
              <w:divsChild>
                <w:div w:id="2019501559">
                  <w:marLeft w:val="0"/>
                  <w:marRight w:val="0"/>
                  <w:marTop w:val="0"/>
                  <w:marBottom w:val="0"/>
                  <w:divBdr>
                    <w:top w:val="none" w:sz="0" w:space="0" w:color="auto"/>
                    <w:left w:val="none" w:sz="0" w:space="0" w:color="auto"/>
                    <w:bottom w:val="none" w:sz="0" w:space="0" w:color="auto"/>
                    <w:right w:val="none" w:sz="0" w:space="0" w:color="auto"/>
                  </w:divBdr>
                  <w:divsChild>
                    <w:div w:id="2019501584">
                      <w:marLeft w:val="0"/>
                      <w:marRight w:val="0"/>
                      <w:marTop w:val="0"/>
                      <w:marBottom w:val="0"/>
                      <w:divBdr>
                        <w:top w:val="none" w:sz="0" w:space="0" w:color="auto"/>
                        <w:left w:val="none" w:sz="0" w:space="0" w:color="auto"/>
                        <w:bottom w:val="none" w:sz="0" w:space="0" w:color="auto"/>
                        <w:right w:val="none" w:sz="0" w:space="0" w:color="auto"/>
                      </w:divBdr>
                      <w:divsChild>
                        <w:div w:id="2019501595">
                          <w:marLeft w:val="0"/>
                          <w:marRight w:val="0"/>
                          <w:marTop w:val="0"/>
                          <w:marBottom w:val="0"/>
                          <w:divBdr>
                            <w:top w:val="none" w:sz="0" w:space="0" w:color="auto"/>
                            <w:left w:val="none" w:sz="0" w:space="0" w:color="auto"/>
                            <w:bottom w:val="none" w:sz="0" w:space="0" w:color="auto"/>
                            <w:right w:val="none" w:sz="0" w:space="0" w:color="auto"/>
                          </w:divBdr>
                          <w:divsChild>
                            <w:div w:id="2019501575">
                              <w:marLeft w:val="0"/>
                              <w:marRight w:val="0"/>
                              <w:marTop w:val="0"/>
                              <w:marBottom w:val="0"/>
                              <w:divBdr>
                                <w:top w:val="none" w:sz="0" w:space="0" w:color="auto"/>
                                <w:left w:val="none" w:sz="0" w:space="0" w:color="auto"/>
                                <w:bottom w:val="none" w:sz="0" w:space="0" w:color="auto"/>
                                <w:right w:val="none" w:sz="0" w:space="0" w:color="auto"/>
                              </w:divBdr>
                            </w:div>
                            <w:div w:id="20195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501574">
      <w:marLeft w:val="0"/>
      <w:marRight w:val="0"/>
      <w:marTop w:val="0"/>
      <w:marBottom w:val="0"/>
      <w:divBdr>
        <w:top w:val="none" w:sz="0" w:space="0" w:color="auto"/>
        <w:left w:val="none" w:sz="0" w:space="0" w:color="auto"/>
        <w:bottom w:val="none" w:sz="0" w:space="0" w:color="auto"/>
        <w:right w:val="none" w:sz="0" w:space="0" w:color="auto"/>
      </w:divBdr>
      <w:divsChild>
        <w:div w:id="2019501596">
          <w:marLeft w:val="0"/>
          <w:marRight w:val="0"/>
          <w:marTop w:val="0"/>
          <w:marBottom w:val="0"/>
          <w:divBdr>
            <w:top w:val="none" w:sz="0" w:space="0" w:color="auto"/>
            <w:left w:val="none" w:sz="0" w:space="0" w:color="auto"/>
            <w:bottom w:val="none" w:sz="0" w:space="0" w:color="auto"/>
            <w:right w:val="none" w:sz="0" w:space="0" w:color="auto"/>
          </w:divBdr>
          <w:divsChild>
            <w:div w:id="2019501542">
              <w:marLeft w:val="0"/>
              <w:marRight w:val="0"/>
              <w:marTop w:val="0"/>
              <w:marBottom w:val="0"/>
              <w:divBdr>
                <w:top w:val="none" w:sz="0" w:space="0" w:color="auto"/>
                <w:left w:val="none" w:sz="0" w:space="0" w:color="auto"/>
                <w:bottom w:val="none" w:sz="0" w:space="0" w:color="auto"/>
                <w:right w:val="none" w:sz="0" w:space="0" w:color="auto"/>
              </w:divBdr>
              <w:divsChild>
                <w:div w:id="2019501585">
                  <w:marLeft w:val="0"/>
                  <w:marRight w:val="0"/>
                  <w:marTop w:val="0"/>
                  <w:marBottom w:val="0"/>
                  <w:divBdr>
                    <w:top w:val="none" w:sz="0" w:space="0" w:color="auto"/>
                    <w:left w:val="none" w:sz="0" w:space="0" w:color="auto"/>
                    <w:bottom w:val="none" w:sz="0" w:space="0" w:color="auto"/>
                    <w:right w:val="none" w:sz="0" w:space="0" w:color="auto"/>
                  </w:divBdr>
                  <w:divsChild>
                    <w:div w:id="2019501594">
                      <w:marLeft w:val="0"/>
                      <w:marRight w:val="0"/>
                      <w:marTop w:val="0"/>
                      <w:marBottom w:val="0"/>
                      <w:divBdr>
                        <w:top w:val="none" w:sz="0" w:space="0" w:color="auto"/>
                        <w:left w:val="none" w:sz="0" w:space="0" w:color="auto"/>
                        <w:bottom w:val="none" w:sz="0" w:space="0" w:color="auto"/>
                        <w:right w:val="none" w:sz="0" w:space="0" w:color="auto"/>
                      </w:divBdr>
                      <w:divsChild>
                        <w:div w:id="20195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501579">
      <w:marLeft w:val="0"/>
      <w:marRight w:val="0"/>
      <w:marTop w:val="0"/>
      <w:marBottom w:val="0"/>
      <w:divBdr>
        <w:top w:val="none" w:sz="0" w:space="0" w:color="auto"/>
        <w:left w:val="none" w:sz="0" w:space="0" w:color="auto"/>
        <w:bottom w:val="none" w:sz="0" w:space="0" w:color="auto"/>
        <w:right w:val="none" w:sz="0" w:space="0" w:color="auto"/>
      </w:divBdr>
      <w:divsChild>
        <w:div w:id="2019501604">
          <w:marLeft w:val="0"/>
          <w:marRight w:val="0"/>
          <w:marTop w:val="0"/>
          <w:marBottom w:val="0"/>
          <w:divBdr>
            <w:top w:val="none" w:sz="0" w:space="0" w:color="auto"/>
            <w:left w:val="none" w:sz="0" w:space="0" w:color="auto"/>
            <w:bottom w:val="none" w:sz="0" w:space="0" w:color="auto"/>
            <w:right w:val="none" w:sz="0" w:space="0" w:color="auto"/>
          </w:divBdr>
          <w:divsChild>
            <w:div w:id="2019501583">
              <w:marLeft w:val="0"/>
              <w:marRight w:val="0"/>
              <w:marTop w:val="0"/>
              <w:marBottom w:val="0"/>
              <w:divBdr>
                <w:top w:val="none" w:sz="0" w:space="0" w:color="auto"/>
                <w:left w:val="none" w:sz="0" w:space="0" w:color="auto"/>
                <w:bottom w:val="none" w:sz="0" w:space="0" w:color="auto"/>
                <w:right w:val="none" w:sz="0" w:space="0" w:color="auto"/>
              </w:divBdr>
              <w:divsChild>
                <w:div w:id="2019501589">
                  <w:marLeft w:val="0"/>
                  <w:marRight w:val="0"/>
                  <w:marTop w:val="0"/>
                  <w:marBottom w:val="0"/>
                  <w:divBdr>
                    <w:top w:val="none" w:sz="0" w:space="0" w:color="auto"/>
                    <w:left w:val="none" w:sz="0" w:space="0" w:color="auto"/>
                    <w:bottom w:val="none" w:sz="0" w:space="0" w:color="auto"/>
                    <w:right w:val="none" w:sz="0" w:space="0" w:color="auto"/>
                  </w:divBdr>
                  <w:divsChild>
                    <w:div w:id="2019501601">
                      <w:marLeft w:val="0"/>
                      <w:marRight w:val="0"/>
                      <w:marTop w:val="0"/>
                      <w:marBottom w:val="0"/>
                      <w:divBdr>
                        <w:top w:val="none" w:sz="0" w:space="0" w:color="auto"/>
                        <w:left w:val="none" w:sz="0" w:space="0" w:color="auto"/>
                        <w:bottom w:val="none" w:sz="0" w:space="0" w:color="auto"/>
                        <w:right w:val="none" w:sz="0" w:space="0" w:color="auto"/>
                      </w:divBdr>
                      <w:divsChild>
                        <w:div w:id="20195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501588">
      <w:marLeft w:val="0"/>
      <w:marRight w:val="0"/>
      <w:marTop w:val="0"/>
      <w:marBottom w:val="0"/>
      <w:divBdr>
        <w:top w:val="none" w:sz="0" w:space="0" w:color="auto"/>
        <w:left w:val="none" w:sz="0" w:space="0" w:color="auto"/>
        <w:bottom w:val="none" w:sz="0" w:space="0" w:color="auto"/>
        <w:right w:val="none" w:sz="0" w:space="0" w:color="auto"/>
      </w:divBdr>
      <w:divsChild>
        <w:div w:id="2019501582">
          <w:marLeft w:val="0"/>
          <w:marRight w:val="0"/>
          <w:marTop w:val="0"/>
          <w:marBottom w:val="0"/>
          <w:divBdr>
            <w:top w:val="none" w:sz="0" w:space="0" w:color="auto"/>
            <w:left w:val="none" w:sz="0" w:space="0" w:color="auto"/>
            <w:bottom w:val="none" w:sz="0" w:space="0" w:color="auto"/>
            <w:right w:val="none" w:sz="0" w:space="0" w:color="auto"/>
          </w:divBdr>
          <w:divsChild>
            <w:div w:id="2019501590">
              <w:marLeft w:val="0"/>
              <w:marRight w:val="0"/>
              <w:marTop w:val="0"/>
              <w:marBottom w:val="0"/>
              <w:divBdr>
                <w:top w:val="none" w:sz="0" w:space="0" w:color="auto"/>
                <w:left w:val="none" w:sz="0" w:space="0" w:color="auto"/>
                <w:bottom w:val="none" w:sz="0" w:space="0" w:color="auto"/>
                <w:right w:val="none" w:sz="0" w:space="0" w:color="auto"/>
              </w:divBdr>
              <w:divsChild>
                <w:div w:id="2019501544">
                  <w:marLeft w:val="0"/>
                  <w:marRight w:val="0"/>
                  <w:marTop w:val="0"/>
                  <w:marBottom w:val="0"/>
                  <w:divBdr>
                    <w:top w:val="none" w:sz="0" w:space="0" w:color="auto"/>
                    <w:left w:val="none" w:sz="0" w:space="0" w:color="auto"/>
                    <w:bottom w:val="none" w:sz="0" w:space="0" w:color="auto"/>
                    <w:right w:val="none" w:sz="0" w:space="0" w:color="auto"/>
                  </w:divBdr>
                  <w:divsChild>
                    <w:div w:id="2019501560">
                      <w:marLeft w:val="0"/>
                      <w:marRight w:val="0"/>
                      <w:marTop w:val="0"/>
                      <w:marBottom w:val="0"/>
                      <w:divBdr>
                        <w:top w:val="none" w:sz="0" w:space="0" w:color="auto"/>
                        <w:left w:val="none" w:sz="0" w:space="0" w:color="auto"/>
                        <w:bottom w:val="none" w:sz="0" w:space="0" w:color="auto"/>
                        <w:right w:val="none" w:sz="0" w:space="0" w:color="auto"/>
                      </w:divBdr>
                      <w:divsChild>
                        <w:div w:id="20195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501599">
      <w:marLeft w:val="0"/>
      <w:marRight w:val="0"/>
      <w:marTop w:val="0"/>
      <w:marBottom w:val="0"/>
      <w:divBdr>
        <w:top w:val="none" w:sz="0" w:space="0" w:color="auto"/>
        <w:left w:val="none" w:sz="0" w:space="0" w:color="auto"/>
        <w:bottom w:val="none" w:sz="0" w:space="0" w:color="auto"/>
        <w:right w:val="none" w:sz="0" w:space="0" w:color="auto"/>
      </w:divBdr>
      <w:divsChild>
        <w:div w:id="2019501592">
          <w:marLeft w:val="0"/>
          <w:marRight w:val="0"/>
          <w:marTop w:val="0"/>
          <w:marBottom w:val="0"/>
          <w:divBdr>
            <w:top w:val="none" w:sz="0" w:space="0" w:color="auto"/>
            <w:left w:val="none" w:sz="0" w:space="0" w:color="auto"/>
            <w:bottom w:val="none" w:sz="0" w:space="0" w:color="auto"/>
            <w:right w:val="none" w:sz="0" w:space="0" w:color="auto"/>
          </w:divBdr>
          <w:divsChild>
            <w:div w:id="2019501553">
              <w:marLeft w:val="0"/>
              <w:marRight w:val="0"/>
              <w:marTop w:val="0"/>
              <w:marBottom w:val="0"/>
              <w:divBdr>
                <w:top w:val="none" w:sz="0" w:space="0" w:color="auto"/>
                <w:left w:val="none" w:sz="0" w:space="0" w:color="auto"/>
                <w:bottom w:val="none" w:sz="0" w:space="0" w:color="auto"/>
                <w:right w:val="none" w:sz="0" w:space="0" w:color="auto"/>
              </w:divBdr>
              <w:divsChild>
                <w:div w:id="2019501552">
                  <w:marLeft w:val="0"/>
                  <w:marRight w:val="0"/>
                  <w:marTop w:val="0"/>
                  <w:marBottom w:val="0"/>
                  <w:divBdr>
                    <w:top w:val="none" w:sz="0" w:space="0" w:color="auto"/>
                    <w:left w:val="none" w:sz="0" w:space="0" w:color="auto"/>
                    <w:bottom w:val="none" w:sz="0" w:space="0" w:color="auto"/>
                    <w:right w:val="none" w:sz="0" w:space="0" w:color="auto"/>
                  </w:divBdr>
                  <w:divsChild>
                    <w:div w:id="2019501580">
                      <w:marLeft w:val="0"/>
                      <w:marRight w:val="0"/>
                      <w:marTop w:val="0"/>
                      <w:marBottom w:val="0"/>
                      <w:divBdr>
                        <w:top w:val="none" w:sz="0" w:space="0" w:color="auto"/>
                        <w:left w:val="none" w:sz="0" w:space="0" w:color="auto"/>
                        <w:bottom w:val="none" w:sz="0" w:space="0" w:color="auto"/>
                        <w:right w:val="none" w:sz="0" w:space="0" w:color="auto"/>
                      </w:divBdr>
                      <w:divsChild>
                        <w:div w:id="20195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E0C25-D189-4882-A78B-46FAC796A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712</Words>
  <Characters>3919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4 de febrero - Día Mundial del cáncer</vt:lpstr>
    </vt:vector>
  </TitlesOfParts>
  <Company>Microsoft</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de febrero - Día Mundial del cáncer</dc:title>
  <dc:creator>Laptop</dc:creator>
  <cp:lastModifiedBy>Usuario</cp:lastModifiedBy>
  <cp:revision>5</cp:revision>
  <cp:lastPrinted>2013-03-20T23:03:00Z</cp:lastPrinted>
  <dcterms:created xsi:type="dcterms:W3CDTF">2013-10-01T13:24:00Z</dcterms:created>
  <dcterms:modified xsi:type="dcterms:W3CDTF">2013-10-07T13:30:00Z</dcterms:modified>
</cp:coreProperties>
</file>